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3C" w:rsidRPr="005C76AD" w:rsidRDefault="00F73B04">
      <w:pPr>
        <w:rPr>
          <w:rFonts w:asciiTheme="majorHAnsi" w:hAnsiTheme="majorHAnsi" w:cstheme="majorHAnsi"/>
          <w:b/>
        </w:rPr>
      </w:pPr>
      <w:bookmarkStart w:id="0" w:name="_gjdgxs" w:colFirst="0" w:colLast="0"/>
      <w:bookmarkStart w:id="1" w:name="_GoBack"/>
      <w:bookmarkEnd w:id="0"/>
      <w:bookmarkEnd w:id="1"/>
      <w:r w:rsidRPr="005C76AD">
        <w:rPr>
          <w:rFonts w:asciiTheme="majorHAnsi" w:hAnsiTheme="majorHAnsi" w:cstheme="majorHAnsi"/>
          <w:b/>
        </w:rPr>
        <w:t>Procè</w:t>
      </w:r>
      <w:r w:rsidR="00AE0CC3" w:rsidRPr="005C76AD">
        <w:rPr>
          <w:rFonts w:asciiTheme="majorHAnsi" w:hAnsiTheme="majorHAnsi" w:cstheme="majorHAnsi"/>
          <w:b/>
        </w:rPr>
        <w:t>s-ver</w:t>
      </w:r>
      <w:r w:rsidR="002050CB" w:rsidRPr="005C76AD">
        <w:rPr>
          <w:rFonts w:asciiTheme="majorHAnsi" w:hAnsiTheme="majorHAnsi" w:cstheme="majorHAnsi"/>
          <w:b/>
        </w:rPr>
        <w:t>bal de la réunion du jeudi 22</w:t>
      </w:r>
      <w:r w:rsidRPr="005C76AD">
        <w:rPr>
          <w:rFonts w:asciiTheme="majorHAnsi" w:hAnsiTheme="majorHAnsi" w:cstheme="majorHAnsi"/>
          <w:b/>
        </w:rPr>
        <w:t xml:space="preserve"> </w:t>
      </w:r>
      <w:r w:rsidR="00AE0CC3" w:rsidRPr="005C76AD">
        <w:rPr>
          <w:rFonts w:asciiTheme="majorHAnsi" w:hAnsiTheme="majorHAnsi" w:cstheme="majorHAnsi"/>
          <w:b/>
        </w:rPr>
        <w:t xml:space="preserve">octobre </w:t>
      </w:r>
      <w:r w:rsidR="002050CB" w:rsidRPr="005C76AD">
        <w:rPr>
          <w:rFonts w:asciiTheme="majorHAnsi" w:hAnsiTheme="majorHAnsi" w:cstheme="majorHAnsi"/>
          <w:b/>
        </w:rPr>
        <w:t>2020</w:t>
      </w:r>
    </w:p>
    <w:p w:rsidR="004E483C" w:rsidRPr="005C76AD" w:rsidRDefault="004E483C">
      <w:pPr>
        <w:rPr>
          <w:rFonts w:asciiTheme="majorHAnsi" w:hAnsiTheme="majorHAnsi" w:cstheme="majorHAnsi"/>
        </w:rPr>
      </w:pPr>
    </w:p>
    <w:p w:rsidR="004E483C" w:rsidRPr="005C76AD" w:rsidRDefault="00F73B04">
      <w:pPr>
        <w:rPr>
          <w:rFonts w:asciiTheme="majorHAnsi" w:hAnsiTheme="majorHAnsi" w:cstheme="majorHAnsi"/>
          <w:b/>
        </w:rPr>
      </w:pPr>
      <w:r w:rsidRPr="005C76AD">
        <w:rPr>
          <w:rFonts w:asciiTheme="majorHAnsi" w:hAnsiTheme="majorHAnsi" w:cstheme="majorHAnsi"/>
          <w:b/>
        </w:rPr>
        <w:t>PRÉSENCES</w:t>
      </w:r>
    </w:p>
    <w:p w:rsidR="004E483C" w:rsidRPr="0088326C" w:rsidRDefault="004E483C">
      <w:pPr>
        <w:rPr>
          <w:rFonts w:asciiTheme="majorHAnsi" w:hAnsiTheme="majorHAnsi" w:cstheme="majorHAnsi"/>
        </w:rPr>
      </w:pPr>
    </w:p>
    <w:p w:rsidR="004E483C" w:rsidRPr="005C76AD" w:rsidRDefault="00F73B04">
      <w:pPr>
        <w:rPr>
          <w:rFonts w:asciiTheme="majorHAnsi" w:hAnsiTheme="majorHAnsi" w:cstheme="majorHAnsi"/>
          <w:u w:val="single"/>
        </w:rPr>
      </w:pPr>
      <w:r w:rsidRPr="005C76AD">
        <w:rPr>
          <w:rFonts w:asciiTheme="majorHAnsi" w:hAnsiTheme="majorHAnsi" w:cstheme="majorHAnsi"/>
          <w:u w:val="single"/>
        </w:rPr>
        <w:t>Parents :</w:t>
      </w:r>
    </w:p>
    <w:p w:rsidR="007D0E7F" w:rsidRPr="005C76AD" w:rsidRDefault="004E5FD1" w:rsidP="007D0E7F">
      <w:pPr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Justine</w:t>
      </w:r>
      <w:r w:rsidR="007D0E7F" w:rsidRPr="005C76AD">
        <w:rPr>
          <w:rFonts w:asciiTheme="majorHAnsi" w:hAnsiTheme="majorHAnsi" w:cstheme="majorHAnsi"/>
          <w:lang w:val="fr-CA"/>
        </w:rPr>
        <w:t xml:space="preserve"> Ganseman (Fondation)</w:t>
      </w:r>
    </w:p>
    <w:p w:rsidR="007D0E7F" w:rsidRPr="005C76AD" w:rsidRDefault="007D0E7F" w:rsidP="007D0E7F">
      <w:pPr>
        <w:rPr>
          <w:rFonts w:asciiTheme="majorHAnsi" w:hAnsiTheme="majorHAnsi" w:cstheme="majorHAnsi"/>
          <w:lang w:val="fr-CA"/>
        </w:rPr>
      </w:pPr>
      <w:r w:rsidRPr="005C76AD">
        <w:rPr>
          <w:rFonts w:asciiTheme="majorHAnsi" w:hAnsiTheme="majorHAnsi" w:cstheme="majorHAnsi"/>
          <w:lang w:val="fr-CA"/>
        </w:rPr>
        <w:t>Marilyne Thériault (</w:t>
      </w:r>
      <w:r w:rsidRPr="005C76AD">
        <w:rPr>
          <w:rFonts w:asciiTheme="majorHAnsi" w:hAnsiTheme="majorHAnsi" w:cstheme="majorHAnsi"/>
        </w:rPr>
        <w:t>comité des usagers de SdG</w:t>
      </w:r>
      <w:r w:rsidRPr="005C76AD">
        <w:rPr>
          <w:rFonts w:asciiTheme="majorHAnsi" w:hAnsiTheme="majorHAnsi" w:cstheme="majorHAnsi"/>
          <w:lang w:val="fr-CA"/>
        </w:rPr>
        <w:t>)</w:t>
      </w:r>
    </w:p>
    <w:p w:rsidR="00174981" w:rsidRPr="005C76AD" w:rsidRDefault="00174981">
      <w:pPr>
        <w:rPr>
          <w:rFonts w:asciiTheme="majorHAnsi" w:hAnsiTheme="majorHAnsi" w:cstheme="majorHAnsi"/>
        </w:rPr>
      </w:pPr>
    </w:p>
    <w:tbl>
      <w:tblPr>
        <w:tblStyle w:val="a"/>
        <w:tblW w:w="93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4E483C" w:rsidRPr="005C76AD">
        <w:tc>
          <w:tcPr>
            <w:tcW w:w="4675" w:type="dxa"/>
          </w:tcPr>
          <w:p w:rsidR="004E483C" w:rsidRPr="005C76AD" w:rsidRDefault="00F73B04">
            <w:pPr>
              <w:rPr>
                <w:rFonts w:asciiTheme="majorHAnsi" w:hAnsiTheme="majorHAnsi" w:cstheme="majorHAnsi"/>
                <w:u w:val="single"/>
              </w:rPr>
            </w:pPr>
            <w:r w:rsidRPr="005C76AD">
              <w:rPr>
                <w:rFonts w:asciiTheme="majorHAnsi" w:hAnsiTheme="majorHAnsi" w:cstheme="majorHAnsi"/>
                <w:u w:val="single"/>
              </w:rPr>
              <w:t>Membres parents</w:t>
            </w:r>
          </w:p>
          <w:p w:rsidR="00AE0CC3" w:rsidRPr="005C76AD" w:rsidRDefault="00AE0CC3">
            <w:pPr>
              <w:rPr>
                <w:rFonts w:asciiTheme="majorHAnsi" w:hAnsiTheme="majorHAnsi" w:cstheme="majorHAnsi"/>
                <w:lang w:val="en-CA"/>
              </w:rPr>
            </w:pPr>
            <w:r w:rsidRPr="005C76AD">
              <w:rPr>
                <w:rFonts w:asciiTheme="majorHAnsi" w:hAnsiTheme="majorHAnsi" w:cstheme="majorHAnsi"/>
                <w:lang w:val="en-CA"/>
              </w:rPr>
              <w:t>Myriam</w:t>
            </w:r>
            <w:r w:rsidR="0034740B">
              <w:rPr>
                <w:rFonts w:asciiTheme="majorHAnsi" w:hAnsiTheme="majorHAnsi" w:cstheme="majorHAnsi"/>
                <w:lang w:val="en-CA"/>
              </w:rPr>
              <w:t>e</w:t>
            </w:r>
            <w:r w:rsidR="00DD6C33" w:rsidRPr="005C76AD">
              <w:rPr>
                <w:rFonts w:asciiTheme="majorHAnsi" w:hAnsiTheme="majorHAnsi" w:cstheme="majorHAnsi"/>
                <w:lang w:val="en-CA"/>
              </w:rPr>
              <w:t xml:space="preserve"> Belfort</w:t>
            </w:r>
          </w:p>
          <w:p w:rsidR="003933CD" w:rsidRPr="005C76AD" w:rsidRDefault="003933CD">
            <w:pPr>
              <w:rPr>
                <w:rFonts w:asciiTheme="majorHAnsi" w:hAnsiTheme="majorHAnsi" w:cstheme="majorHAnsi"/>
                <w:lang w:val="en-CA"/>
              </w:rPr>
            </w:pPr>
            <w:r w:rsidRPr="005C76AD">
              <w:rPr>
                <w:rFonts w:asciiTheme="majorHAnsi" w:hAnsiTheme="majorHAnsi" w:cstheme="majorHAnsi"/>
                <w:lang w:val="fr-CA"/>
              </w:rPr>
              <w:t>Mélanie Cabot-Blondin</w:t>
            </w:r>
            <w:r w:rsidRPr="005C76AD">
              <w:rPr>
                <w:rFonts w:asciiTheme="majorHAnsi" w:hAnsiTheme="majorHAnsi" w:cstheme="majorHAnsi"/>
                <w:lang w:val="en-CA"/>
              </w:rPr>
              <w:t xml:space="preserve"> </w:t>
            </w:r>
          </w:p>
          <w:p w:rsidR="004E483C" w:rsidRPr="005C76AD" w:rsidRDefault="00F73B04">
            <w:pPr>
              <w:rPr>
                <w:rFonts w:asciiTheme="majorHAnsi" w:hAnsiTheme="majorHAnsi" w:cstheme="majorHAnsi"/>
                <w:lang w:val="en-CA"/>
              </w:rPr>
            </w:pPr>
            <w:r w:rsidRPr="005C76AD">
              <w:rPr>
                <w:rFonts w:asciiTheme="majorHAnsi" w:hAnsiTheme="majorHAnsi" w:cstheme="majorHAnsi"/>
                <w:lang w:val="en-CA"/>
              </w:rPr>
              <w:t>Isra</w:t>
            </w:r>
            <w:r w:rsidR="001C3092" w:rsidRPr="005C76AD">
              <w:rPr>
                <w:rFonts w:asciiTheme="majorHAnsi" w:hAnsiTheme="majorHAnsi" w:cstheme="majorHAnsi"/>
                <w:lang w:val="en-CA"/>
              </w:rPr>
              <w:t>ë</w:t>
            </w:r>
            <w:r w:rsidRPr="005C76AD">
              <w:rPr>
                <w:rFonts w:asciiTheme="majorHAnsi" w:hAnsiTheme="majorHAnsi" w:cstheme="majorHAnsi"/>
                <w:lang w:val="en-CA"/>
              </w:rPr>
              <w:t>l</w:t>
            </w:r>
            <w:r w:rsidR="00DD6C33" w:rsidRPr="005C76AD">
              <w:rPr>
                <w:rFonts w:asciiTheme="majorHAnsi" w:hAnsiTheme="majorHAnsi" w:cstheme="majorHAnsi"/>
                <w:lang w:val="en-CA"/>
              </w:rPr>
              <w:t xml:space="preserve"> Fortin</w:t>
            </w:r>
          </w:p>
          <w:p w:rsidR="00DD6C33" w:rsidRPr="005C76AD" w:rsidRDefault="00DD6C33" w:rsidP="00DD6C33">
            <w:pPr>
              <w:rPr>
                <w:rFonts w:asciiTheme="majorHAnsi" w:hAnsiTheme="majorHAnsi" w:cstheme="majorHAnsi"/>
              </w:rPr>
            </w:pPr>
            <w:r w:rsidRPr="005C76AD">
              <w:rPr>
                <w:rFonts w:asciiTheme="majorHAnsi" w:hAnsiTheme="majorHAnsi" w:cstheme="majorHAnsi"/>
              </w:rPr>
              <w:t>Sarah Halton </w:t>
            </w:r>
          </w:p>
          <w:p w:rsidR="00AE0CC3" w:rsidRPr="005C76AD" w:rsidRDefault="00AE0CC3">
            <w:pPr>
              <w:rPr>
                <w:rFonts w:asciiTheme="majorHAnsi" w:hAnsiTheme="majorHAnsi" w:cstheme="majorHAnsi"/>
                <w:lang w:val="fr-CA"/>
              </w:rPr>
            </w:pPr>
            <w:r w:rsidRPr="005C76AD">
              <w:rPr>
                <w:rFonts w:asciiTheme="majorHAnsi" w:hAnsiTheme="majorHAnsi" w:cstheme="majorHAnsi"/>
                <w:lang w:val="fr-CA"/>
              </w:rPr>
              <w:t xml:space="preserve">Jabiz </w:t>
            </w:r>
            <w:r w:rsidR="00DD6C33" w:rsidRPr="005C76AD">
              <w:rPr>
                <w:rFonts w:asciiTheme="majorHAnsi" w:hAnsiTheme="majorHAnsi" w:cstheme="majorHAnsi"/>
                <w:lang w:val="fr-CA"/>
              </w:rPr>
              <w:t>Sharifian</w:t>
            </w:r>
          </w:p>
          <w:p w:rsidR="00DD6C33" w:rsidRPr="005C76AD" w:rsidRDefault="00DD6C33" w:rsidP="00DD6C33">
            <w:pPr>
              <w:rPr>
                <w:rFonts w:asciiTheme="majorHAnsi" w:hAnsiTheme="majorHAnsi" w:cstheme="majorHAnsi"/>
              </w:rPr>
            </w:pPr>
            <w:r w:rsidRPr="005C76AD">
              <w:rPr>
                <w:rFonts w:asciiTheme="majorHAnsi" w:hAnsiTheme="majorHAnsi" w:cstheme="majorHAnsi"/>
              </w:rPr>
              <w:t>Marie-Claude Vernier </w:t>
            </w:r>
          </w:p>
          <w:p w:rsidR="003933CD" w:rsidRPr="005C76AD" w:rsidRDefault="00DD6C33">
            <w:pPr>
              <w:rPr>
                <w:rFonts w:asciiTheme="majorHAnsi" w:hAnsiTheme="majorHAnsi" w:cstheme="majorHAnsi"/>
                <w:lang w:val="fr-CA"/>
              </w:rPr>
            </w:pPr>
            <w:r w:rsidRPr="005C76AD">
              <w:rPr>
                <w:rFonts w:asciiTheme="majorHAnsi" w:hAnsiTheme="majorHAnsi" w:cstheme="majorHAnsi"/>
                <w:lang w:val="fr-CA"/>
              </w:rPr>
              <w:t>Richard Zaour</w:t>
            </w:r>
          </w:p>
          <w:p w:rsidR="003933CD" w:rsidRPr="005C76AD" w:rsidRDefault="003933CD" w:rsidP="003933CD">
            <w:pPr>
              <w:rPr>
                <w:rFonts w:asciiTheme="majorHAnsi" w:hAnsiTheme="majorHAnsi" w:cstheme="majorHAnsi"/>
              </w:rPr>
            </w:pPr>
            <w:r w:rsidRPr="005C76AD">
              <w:rPr>
                <w:rFonts w:asciiTheme="majorHAnsi" w:hAnsiTheme="majorHAnsi" w:cstheme="majorHAnsi"/>
              </w:rPr>
              <w:t>Danielle Schirmer (suppl)</w:t>
            </w:r>
          </w:p>
          <w:p w:rsidR="00DD6C33" w:rsidRPr="005C76AD" w:rsidRDefault="00DD6C33">
            <w:pPr>
              <w:rPr>
                <w:rFonts w:asciiTheme="majorHAnsi" w:hAnsiTheme="majorHAnsi" w:cstheme="majorHAnsi"/>
                <w:lang w:val="fr-CA"/>
              </w:rPr>
            </w:pPr>
            <w:r w:rsidRPr="005C76AD">
              <w:rPr>
                <w:rFonts w:asciiTheme="majorHAnsi" w:hAnsiTheme="majorHAnsi" w:cstheme="majorHAnsi"/>
                <w:lang w:val="fr-CA"/>
              </w:rPr>
              <w:t> </w:t>
            </w:r>
          </w:p>
        </w:tc>
        <w:tc>
          <w:tcPr>
            <w:tcW w:w="4675" w:type="dxa"/>
          </w:tcPr>
          <w:p w:rsidR="00DD6C33" w:rsidRPr="005C76AD" w:rsidRDefault="00F73B04" w:rsidP="00DD6C33">
            <w:pPr>
              <w:rPr>
                <w:rFonts w:asciiTheme="majorHAnsi" w:hAnsiTheme="majorHAnsi" w:cstheme="majorHAnsi"/>
              </w:rPr>
            </w:pPr>
            <w:r w:rsidRPr="005C76AD">
              <w:rPr>
                <w:rFonts w:asciiTheme="majorHAnsi" w:hAnsiTheme="majorHAnsi" w:cstheme="majorHAnsi"/>
                <w:u w:val="single"/>
              </w:rPr>
              <w:t>Membres enseignants</w:t>
            </w:r>
            <w:r w:rsidR="00DD6C33" w:rsidRPr="005C76AD">
              <w:rPr>
                <w:rFonts w:asciiTheme="majorHAnsi" w:hAnsiTheme="majorHAnsi" w:cstheme="majorHAnsi"/>
              </w:rPr>
              <w:tab/>
            </w:r>
          </w:p>
          <w:p w:rsidR="00A1152E" w:rsidRPr="005C76AD" w:rsidRDefault="003933CD" w:rsidP="00A1152E">
            <w:pPr>
              <w:spacing w:line="276" w:lineRule="auto"/>
              <w:rPr>
                <w:rFonts w:asciiTheme="majorHAnsi" w:hAnsiTheme="majorHAnsi" w:cstheme="majorHAnsi"/>
                <w:lang w:val="fr-CA"/>
              </w:rPr>
            </w:pPr>
            <w:r w:rsidRPr="005C76AD">
              <w:rPr>
                <w:rStyle w:val="Lienhypertexte"/>
                <w:rFonts w:asciiTheme="majorHAnsi" w:hAnsiTheme="majorHAnsi" w:cstheme="majorHAnsi"/>
                <w:color w:val="auto"/>
                <w:u w:val="none"/>
                <w:lang w:val="fr-CA"/>
              </w:rPr>
              <w:t>Maryse Beaulieu-S</w:t>
            </w:r>
            <w:r w:rsidR="00A1152E" w:rsidRPr="005C76AD">
              <w:rPr>
                <w:rStyle w:val="Lienhypertexte"/>
                <w:rFonts w:asciiTheme="majorHAnsi" w:hAnsiTheme="majorHAnsi" w:cstheme="majorHAnsi"/>
                <w:color w:val="auto"/>
                <w:u w:val="none"/>
                <w:lang w:val="fr-CA"/>
              </w:rPr>
              <w:t>alamino</w:t>
            </w:r>
            <w:r w:rsidR="00A1152E" w:rsidRPr="005C76AD">
              <w:rPr>
                <w:rFonts w:asciiTheme="majorHAnsi" w:hAnsiTheme="majorHAnsi" w:cstheme="majorHAnsi"/>
                <w:lang w:val="fr-CA"/>
              </w:rPr>
              <w:t xml:space="preserve"> </w:t>
            </w:r>
          </w:p>
          <w:p w:rsidR="00DD6C33" w:rsidRPr="005C76AD" w:rsidRDefault="00DD6C33" w:rsidP="00DD6C33">
            <w:pPr>
              <w:spacing w:line="276" w:lineRule="auto"/>
              <w:rPr>
                <w:rFonts w:asciiTheme="majorHAnsi" w:hAnsiTheme="majorHAnsi" w:cstheme="majorHAnsi"/>
                <w:lang w:val="fr-CA"/>
              </w:rPr>
            </w:pPr>
            <w:r w:rsidRPr="005C76AD">
              <w:rPr>
                <w:rFonts w:asciiTheme="majorHAnsi" w:hAnsiTheme="majorHAnsi" w:cstheme="majorHAnsi"/>
                <w:lang w:val="fr-CA"/>
              </w:rPr>
              <w:t>Emmanuelle Bertrand</w:t>
            </w:r>
            <w:r w:rsidRPr="005C76AD">
              <w:rPr>
                <w:rFonts w:asciiTheme="majorHAnsi" w:hAnsiTheme="majorHAnsi" w:cstheme="majorHAnsi"/>
                <w:lang w:val="fr-CA"/>
              </w:rPr>
              <w:tab/>
            </w:r>
            <w:r w:rsidRPr="005C76AD">
              <w:rPr>
                <w:rFonts w:asciiTheme="majorHAnsi" w:hAnsiTheme="majorHAnsi" w:cstheme="majorHAnsi"/>
                <w:lang w:val="fr-CA"/>
              </w:rPr>
              <w:tab/>
            </w:r>
          </w:p>
          <w:p w:rsidR="00DD6C33" w:rsidRPr="005C76AD" w:rsidRDefault="00DD6C33" w:rsidP="00DD6C33">
            <w:pPr>
              <w:spacing w:line="276" w:lineRule="auto"/>
              <w:rPr>
                <w:rFonts w:asciiTheme="majorHAnsi" w:hAnsiTheme="majorHAnsi" w:cstheme="majorHAnsi"/>
                <w:lang w:val="fr-CA"/>
              </w:rPr>
            </w:pPr>
            <w:r w:rsidRPr="005C76AD">
              <w:rPr>
                <w:rFonts w:asciiTheme="majorHAnsi" w:hAnsiTheme="majorHAnsi" w:cstheme="majorHAnsi"/>
                <w:lang w:val="fr-CA"/>
              </w:rPr>
              <w:t>Vincent Houle</w:t>
            </w:r>
            <w:r w:rsidRPr="005C76AD">
              <w:rPr>
                <w:rFonts w:asciiTheme="majorHAnsi" w:hAnsiTheme="majorHAnsi" w:cstheme="majorHAnsi"/>
                <w:lang w:val="fr-CA"/>
              </w:rPr>
              <w:tab/>
            </w:r>
            <w:r w:rsidRPr="005C76AD">
              <w:rPr>
                <w:rFonts w:asciiTheme="majorHAnsi" w:hAnsiTheme="majorHAnsi" w:cstheme="majorHAnsi"/>
                <w:lang w:val="fr-CA"/>
              </w:rPr>
              <w:tab/>
            </w:r>
            <w:r w:rsidRPr="005C76AD">
              <w:rPr>
                <w:rFonts w:asciiTheme="majorHAnsi" w:hAnsiTheme="majorHAnsi" w:cstheme="majorHAnsi"/>
                <w:lang w:val="fr-CA"/>
              </w:rPr>
              <w:tab/>
              <w:t xml:space="preserve"> </w:t>
            </w:r>
          </w:p>
          <w:p w:rsidR="00DD6C33" w:rsidRPr="005C76AD" w:rsidRDefault="00DD6C33" w:rsidP="00DD6C33">
            <w:pPr>
              <w:rPr>
                <w:rFonts w:asciiTheme="majorHAnsi" w:hAnsiTheme="majorHAnsi" w:cstheme="majorHAnsi"/>
                <w:lang w:val="fr-CA"/>
              </w:rPr>
            </w:pPr>
            <w:r w:rsidRPr="005C76AD">
              <w:rPr>
                <w:rFonts w:asciiTheme="majorHAnsi" w:hAnsiTheme="majorHAnsi" w:cstheme="majorHAnsi"/>
                <w:lang w:val="fr-CA"/>
              </w:rPr>
              <w:t xml:space="preserve">Marie-Chantal Lebel </w:t>
            </w:r>
          </w:p>
          <w:p w:rsidR="00DD6C33" w:rsidRPr="005C76AD" w:rsidRDefault="00DD6C33" w:rsidP="00DD6C33">
            <w:pPr>
              <w:rPr>
                <w:rStyle w:val="Lienhypertexte"/>
                <w:rFonts w:asciiTheme="majorHAnsi" w:hAnsiTheme="majorHAnsi" w:cstheme="majorHAnsi"/>
                <w:color w:val="auto"/>
                <w:u w:val="none"/>
                <w:lang w:val="en-CA"/>
              </w:rPr>
            </w:pPr>
            <w:r w:rsidRPr="005C76AD">
              <w:rPr>
                <w:rStyle w:val="Lienhypertexte"/>
                <w:rFonts w:asciiTheme="majorHAnsi" w:hAnsiTheme="majorHAnsi" w:cstheme="majorHAnsi"/>
                <w:color w:val="auto"/>
                <w:u w:val="none"/>
                <w:lang w:val="en-CA"/>
              </w:rPr>
              <w:t>Viviana Yevenes</w:t>
            </w:r>
          </w:p>
          <w:p w:rsidR="00A1152E" w:rsidRPr="005C76AD" w:rsidRDefault="00A1152E" w:rsidP="00DD6C33">
            <w:pPr>
              <w:rPr>
                <w:rFonts w:asciiTheme="majorHAnsi" w:hAnsiTheme="majorHAnsi" w:cstheme="majorHAnsi"/>
              </w:rPr>
            </w:pPr>
          </w:p>
        </w:tc>
      </w:tr>
      <w:tr w:rsidR="004E483C" w:rsidRPr="005C76AD">
        <w:tc>
          <w:tcPr>
            <w:tcW w:w="4675" w:type="dxa"/>
          </w:tcPr>
          <w:p w:rsidR="00A1152E" w:rsidRPr="005C76AD" w:rsidRDefault="00A1152E">
            <w:pPr>
              <w:rPr>
                <w:rFonts w:asciiTheme="majorHAnsi" w:hAnsiTheme="majorHAnsi" w:cstheme="majorHAnsi"/>
              </w:rPr>
            </w:pPr>
            <w:r w:rsidRPr="005C76AD">
              <w:rPr>
                <w:rFonts w:asciiTheme="majorHAnsi" w:hAnsiTheme="majorHAnsi" w:cstheme="majorHAnsi"/>
                <w:lang w:val="en-CA"/>
              </w:rPr>
              <w:tab/>
            </w:r>
          </w:p>
          <w:p w:rsidR="004E483C" w:rsidRPr="005C76AD" w:rsidRDefault="00F73B04">
            <w:pPr>
              <w:rPr>
                <w:rFonts w:asciiTheme="majorHAnsi" w:hAnsiTheme="majorHAnsi" w:cstheme="majorHAnsi"/>
                <w:u w:val="single"/>
              </w:rPr>
            </w:pPr>
            <w:r w:rsidRPr="005C76AD">
              <w:rPr>
                <w:rFonts w:asciiTheme="majorHAnsi" w:hAnsiTheme="majorHAnsi" w:cstheme="majorHAnsi"/>
                <w:u w:val="single"/>
              </w:rPr>
              <w:t>Direction de l’école</w:t>
            </w:r>
          </w:p>
          <w:p w:rsidR="004E483C" w:rsidRPr="005C76AD" w:rsidRDefault="003933CD">
            <w:pPr>
              <w:rPr>
                <w:rFonts w:asciiTheme="majorHAnsi" w:hAnsiTheme="majorHAnsi" w:cstheme="majorHAnsi"/>
              </w:rPr>
            </w:pPr>
            <w:r w:rsidRPr="005C76AD">
              <w:rPr>
                <w:rFonts w:asciiTheme="majorHAnsi" w:hAnsiTheme="majorHAnsi" w:cstheme="majorHAnsi"/>
              </w:rPr>
              <w:t>Johanne Carmichael</w:t>
            </w:r>
            <w:r w:rsidR="00F73B04" w:rsidRPr="005C76AD">
              <w:rPr>
                <w:rFonts w:asciiTheme="majorHAnsi" w:hAnsiTheme="majorHAnsi" w:cstheme="majorHAnsi"/>
              </w:rPr>
              <w:t xml:space="preserve"> </w:t>
            </w:r>
          </w:p>
          <w:p w:rsidR="004E483C" w:rsidRPr="005C76AD" w:rsidRDefault="004E483C">
            <w:pPr>
              <w:rPr>
                <w:rFonts w:asciiTheme="majorHAnsi" w:hAnsiTheme="majorHAnsi" w:cstheme="majorHAnsi"/>
              </w:rPr>
            </w:pPr>
          </w:p>
          <w:p w:rsidR="00AE0CC3" w:rsidRPr="005C76AD" w:rsidRDefault="00AE0CC3" w:rsidP="007D0E7F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675" w:type="dxa"/>
          </w:tcPr>
          <w:p w:rsidR="00DD6C33" w:rsidRPr="005C76AD" w:rsidRDefault="00DD6C33">
            <w:pPr>
              <w:rPr>
                <w:rFonts w:asciiTheme="majorHAnsi" w:hAnsiTheme="majorHAnsi" w:cstheme="majorHAnsi"/>
                <w:u w:val="single"/>
              </w:rPr>
            </w:pPr>
          </w:p>
          <w:p w:rsidR="004E483C" w:rsidRPr="005C76AD" w:rsidRDefault="003933CD">
            <w:pPr>
              <w:rPr>
                <w:rFonts w:asciiTheme="majorHAnsi" w:hAnsiTheme="majorHAnsi" w:cstheme="majorHAnsi"/>
                <w:u w:val="single"/>
              </w:rPr>
            </w:pPr>
            <w:r w:rsidRPr="005C76AD">
              <w:rPr>
                <w:rFonts w:asciiTheme="majorHAnsi" w:hAnsiTheme="majorHAnsi" w:cstheme="majorHAnsi"/>
                <w:u w:val="single"/>
              </w:rPr>
              <w:t>S</w:t>
            </w:r>
            <w:r w:rsidR="00F73B04" w:rsidRPr="005C76AD">
              <w:rPr>
                <w:rFonts w:asciiTheme="majorHAnsi" w:hAnsiTheme="majorHAnsi" w:cstheme="majorHAnsi"/>
                <w:u w:val="single"/>
              </w:rPr>
              <w:t>ervice de garde</w:t>
            </w:r>
          </w:p>
          <w:p w:rsidR="00A1152E" w:rsidRPr="005C76AD" w:rsidRDefault="00A1152E" w:rsidP="00A1152E">
            <w:pPr>
              <w:rPr>
                <w:rFonts w:asciiTheme="majorHAnsi" w:hAnsiTheme="majorHAnsi" w:cstheme="majorHAnsi"/>
                <w:lang w:val="fr-CA"/>
              </w:rPr>
            </w:pPr>
            <w:r w:rsidRPr="005C76AD">
              <w:rPr>
                <w:rFonts w:asciiTheme="majorHAnsi" w:hAnsiTheme="majorHAnsi" w:cstheme="majorHAnsi"/>
                <w:lang w:val="fr-CA"/>
              </w:rPr>
              <w:t>Martin Perreault</w:t>
            </w:r>
            <w:r w:rsidR="003933CD" w:rsidRPr="005C76AD">
              <w:rPr>
                <w:rFonts w:asciiTheme="majorHAnsi" w:hAnsiTheme="majorHAnsi" w:cstheme="majorHAnsi"/>
                <w:lang w:val="fr-CA"/>
              </w:rPr>
              <w:t xml:space="preserve"> (Personnel)</w:t>
            </w:r>
          </w:p>
          <w:p w:rsidR="003933CD" w:rsidRPr="005C76AD" w:rsidRDefault="003933CD" w:rsidP="003933CD">
            <w:pPr>
              <w:rPr>
                <w:rFonts w:asciiTheme="majorHAnsi" w:hAnsiTheme="majorHAnsi" w:cstheme="majorHAnsi"/>
                <w:lang w:val="fr-CA"/>
              </w:rPr>
            </w:pPr>
            <w:r w:rsidRPr="005C76AD">
              <w:rPr>
                <w:rFonts w:asciiTheme="majorHAnsi" w:hAnsiTheme="majorHAnsi" w:cstheme="majorHAnsi"/>
                <w:lang w:val="fr-CA"/>
              </w:rPr>
              <w:t>Karina Raymond (Personnel)</w:t>
            </w:r>
          </w:p>
          <w:p w:rsidR="003933CD" w:rsidRPr="005C76AD" w:rsidRDefault="003933CD" w:rsidP="00A1152E">
            <w:pPr>
              <w:rPr>
                <w:rFonts w:asciiTheme="majorHAnsi" w:hAnsiTheme="majorHAnsi" w:cstheme="majorHAnsi"/>
                <w:lang w:val="fr-CA"/>
              </w:rPr>
            </w:pPr>
          </w:p>
          <w:p w:rsidR="00C933B6" w:rsidRPr="005C76AD" w:rsidRDefault="00C933B6">
            <w:pPr>
              <w:rPr>
                <w:rFonts w:asciiTheme="majorHAnsi" w:hAnsiTheme="majorHAnsi" w:cstheme="majorHAnsi"/>
              </w:rPr>
            </w:pPr>
          </w:p>
          <w:p w:rsidR="00C933B6" w:rsidRPr="005C76AD" w:rsidRDefault="00C933B6">
            <w:pPr>
              <w:rPr>
                <w:rFonts w:asciiTheme="majorHAnsi" w:hAnsiTheme="majorHAnsi" w:cstheme="majorHAnsi"/>
              </w:rPr>
            </w:pPr>
          </w:p>
        </w:tc>
      </w:tr>
    </w:tbl>
    <w:p w:rsidR="004E483C" w:rsidRPr="005C76AD" w:rsidRDefault="00F73B04">
      <w:pP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ab/>
      </w:r>
    </w:p>
    <w:p w:rsidR="003933CD" w:rsidRPr="005C76AD" w:rsidRDefault="003933CD" w:rsidP="00393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  <w:b/>
        </w:rPr>
        <w:t>ACCEUIL DES MEMBRES &amp; VÉRIFICATION DU QUORUM</w:t>
      </w:r>
    </w:p>
    <w:p w:rsidR="003933CD" w:rsidRPr="005C76AD" w:rsidRDefault="003933CD" w:rsidP="003933CD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       Le quorum est constaté.</w:t>
      </w:r>
      <w:r w:rsidR="00E8200B" w:rsidRPr="005C76AD">
        <w:rPr>
          <w:rFonts w:asciiTheme="majorHAnsi" w:hAnsiTheme="majorHAnsi" w:cstheme="majorHAnsi"/>
        </w:rPr>
        <w:t xml:space="preserve"> Mme </w:t>
      </w:r>
      <w:r w:rsidR="00E8200B" w:rsidRPr="005C76AD">
        <w:rPr>
          <w:rFonts w:asciiTheme="majorHAnsi" w:hAnsiTheme="majorHAnsi" w:cstheme="majorHAnsi"/>
          <w:lang w:val="fr-CA"/>
        </w:rPr>
        <w:t xml:space="preserve">Cabot-Blondin remplace M. Kaiser qui est absent. </w:t>
      </w:r>
    </w:p>
    <w:p w:rsidR="003933CD" w:rsidRPr="005C76AD" w:rsidRDefault="003933CD" w:rsidP="003933C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 w:cstheme="majorHAnsi"/>
        </w:rPr>
      </w:pPr>
    </w:p>
    <w:p w:rsidR="004E483C" w:rsidRPr="005C76AD" w:rsidRDefault="00E820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  <w:b/>
        </w:rPr>
        <w:t>ÉLECTION DE LA</w:t>
      </w:r>
      <w:r w:rsidR="003933CD" w:rsidRPr="005C76AD">
        <w:rPr>
          <w:rFonts w:asciiTheme="majorHAnsi" w:hAnsiTheme="majorHAnsi" w:cstheme="majorHAnsi"/>
          <w:b/>
        </w:rPr>
        <w:t xml:space="preserve"> </w:t>
      </w:r>
      <w:r w:rsidR="00F73B04" w:rsidRPr="005C76AD">
        <w:rPr>
          <w:rFonts w:asciiTheme="majorHAnsi" w:hAnsiTheme="majorHAnsi" w:cstheme="majorHAnsi"/>
          <w:b/>
        </w:rPr>
        <w:t>PRÉSIDENCE ET SECRÉTARIAT D’ASSEMBLÉE</w:t>
      </w:r>
    </w:p>
    <w:p w:rsidR="004E483C" w:rsidRPr="005C76AD" w:rsidRDefault="004E483C">
      <w:pPr>
        <w:rPr>
          <w:rFonts w:asciiTheme="majorHAnsi" w:hAnsiTheme="majorHAnsi" w:cstheme="majorHAnsi"/>
        </w:rPr>
      </w:pPr>
    </w:p>
    <w:tbl>
      <w:tblPr>
        <w:tblStyle w:val="a0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E483C" w:rsidRPr="005C76AD">
        <w:tc>
          <w:tcPr>
            <w:tcW w:w="9350" w:type="dxa"/>
          </w:tcPr>
          <w:p w:rsidR="004E483C" w:rsidRPr="005C76AD" w:rsidRDefault="00F73B04" w:rsidP="00E8200B">
            <w:pPr>
              <w:rPr>
                <w:rFonts w:asciiTheme="majorHAnsi" w:hAnsiTheme="majorHAnsi" w:cstheme="majorHAnsi"/>
              </w:rPr>
            </w:pPr>
            <w:r w:rsidRPr="005C76AD">
              <w:rPr>
                <w:rFonts w:asciiTheme="majorHAnsi" w:hAnsiTheme="majorHAnsi" w:cstheme="majorHAnsi"/>
              </w:rPr>
              <w:t>Il est proposé par</w:t>
            </w:r>
            <w:r w:rsidR="00A1152E" w:rsidRPr="005C76AD">
              <w:rPr>
                <w:rFonts w:asciiTheme="majorHAnsi" w:hAnsiTheme="majorHAnsi" w:cstheme="majorHAnsi"/>
              </w:rPr>
              <w:t xml:space="preserve"> </w:t>
            </w:r>
            <w:r w:rsidR="00E8200B" w:rsidRPr="005C76AD">
              <w:rPr>
                <w:rFonts w:asciiTheme="majorHAnsi" w:hAnsiTheme="majorHAnsi" w:cstheme="majorHAnsi"/>
              </w:rPr>
              <w:t>Marie-C</w:t>
            </w:r>
            <w:r w:rsidR="00A1152E" w:rsidRPr="005C76AD">
              <w:rPr>
                <w:rFonts w:asciiTheme="majorHAnsi" w:hAnsiTheme="majorHAnsi" w:cstheme="majorHAnsi"/>
              </w:rPr>
              <w:t>laude V</w:t>
            </w:r>
            <w:r w:rsidR="00E8200B" w:rsidRPr="005C76AD">
              <w:rPr>
                <w:rFonts w:asciiTheme="majorHAnsi" w:hAnsiTheme="majorHAnsi" w:cstheme="majorHAnsi"/>
              </w:rPr>
              <w:t>ernier</w:t>
            </w:r>
            <w:r w:rsidR="00174981" w:rsidRPr="005C76AD">
              <w:rPr>
                <w:rFonts w:asciiTheme="majorHAnsi" w:hAnsiTheme="majorHAnsi" w:cstheme="majorHAnsi"/>
              </w:rPr>
              <w:t xml:space="preserve">, </w:t>
            </w:r>
            <w:r w:rsidR="00E8200B" w:rsidRPr="005C76AD">
              <w:rPr>
                <w:rFonts w:asciiTheme="majorHAnsi" w:hAnsiTheme="majorHAnsi" w:cstheme="majorHAnsi"/>
              </w:rPr>
              <w:t xml:space="preserve">et </w:t>
            </w:r>
            <w:r w:rsidR="00174981" w:rsidRPr="005C76AD">
              <w:rPr>
                <w:rFonts w:asciiTheme="majorHAnsi" w:hAnsiTheme="majorHAnsi" w:cstheme="majorHAnsi"/>
              </w:rPr>
              <w:t>appuyé</w:t>
            </w:r>
            <w:r w:rsidRPr="005C76AD">
              <w:rPr>
                <w:rFonts w:asciiTheme="majorHAnsi" w:hAnsiTheme="majorHAnsi" w:cstheme="majorHAnsi"/>
              </w:rPr>
              <w:t xml:space="preserve"> par </w:t>
            </w:r>
            <w:r w:rsidR="00E8200B" w:rsidRPr="005C76AD">
              <w:rPr>
                <w:rFonts w:asciiTheme="majorHAnsi" w:hAnsiTheme="majorHAnsi" w:cstheme="majorHAnsi"/>
              </w:rPr>
              <w:t>Marie-Chantal Lebel</w:t>
            </w:r>
            <w:r w:rsidR="00AE0CC3" w:rsidRPr="005C76AD">
              <w:rPr>
                <w:rFonts w:asciiTheme="majorHAnsi" w:hAnsiTheme="majorHAnsi" w:cstheme="majorHAnsi"/>
              </w:rPr>
              <w:t xml:space="preserve"> </w:t>
            </w:r>
            <w:r w:rsidRPr="005C76AD">
              <w:rPr>
                <w:rFonts w:asciiTheme="majorHAnsi" w:hAnsiTheme="majorHAnsi" w:cstheme="majorHAnsi"/>
              </w:rPr>
              <w:t xml:space="preserve">que </w:t>
            </w:r>
            <w:r w:rsidR="00A1152E" w:rsidRPr="005C76AD">
              <w:rPr>
                <w:rFonts w:asciiTheme="majorHAnsi" w:hAnsiTheme="majorHAnsi" w:cstheme="majorHAnsi"/>
              </w:rPr>
              <w:t>Myriam</w:t>
            </w:r>
            <w:r w:rsidR="0034740B">
              <w:rPr>
                <w:rFonts w:asciiTheme="majorHAnsi" w:hAnsiTheme="majorHAnsi" w:cstheme="majorHAnsi"/>
              </w:rPr>
              <w:t>e</w:t>
            </w:r>
            <w:r w:rsidR="00A1152E" w:rsidRPr="005C76AD">
              <w:rPr>
                <w:rFonts w:asciiTheme="majorHAnsi" w:hAnsiTheme="majorHAnsi" w:cstheme="majorHAnsi"/>
              </w:rPr>
              <w:t xml:space="preserve"> Belfort </w:t>
            </w:r>
            <w:r w:rsidR="00E8200B" w:rsidRPr="005C76AD">
              <w:rPr>
                <w:rFonts w:asciiTheme="majorHAnsi" w:hAnsiTheme="majorHAnsi" w:cstheme="majorHAnsi"/>
              </w:rPr>
              <w:t xml:space="preserve">préside l’assemblée, </w:t>
            </w:r>
            <w:r w:rsidR="00E8200B" w:rsidRPr="005C76AD">
              <w:rPr>
                <w:rFonts w:asciiTheme="majorHAnsi" w:hAnsiTheme="majorHAnsi" w:cstheme="majorHAnsi"/>
                <w:lang w:val="fr-CA"/>
              </w:rPr>
              <w:t xml:space="preserve">Israël Fortin en soit le Vice-Président et </w:t>
            </w:r>
            <w:r w:rsidR="00C933B6" w:rsidRPr="005C76AD">
              <w:rPr>
                <w:rFonts w:asciiTheme="majorHAnsi" w:hAnsiTheme="majorHAnsi" w:cstheme="majorHAnsi"/>
              </w:rPr>
              <w:t xml:space="preserve">Jabiz Sharifian </w:t>
            </w:r>
            <w:r w:rsidRPr="005C76AD">
              <w:rPr>
                <w:rFonts w:asciiTheme="majorHAnsi" w:hAnsiTheme="majorHAnsi" w:cstheme="majorHAnsi"/>
              </w:rPr>
              <w:t xml:space="preserve">en soit </w:t>
            </w:r>
            <w:r w:rsidR="00700F46">
              <w:rPr>
                <w:rFonts w:asciiTheme="majorHAnsi" w:hAnsiTheme="majorHAnsi" w:cstheme="majorHAnsi"/>
              </w:rPr>
              <w:t xml:space="preserve">la </w:t>
            </w:r>
            <w:r w:rsidRPr="005C76AD">
              <w:rPr>
                <w:rFonts w:asciiTheme="majorHAnsi" w:hAnsiTheme="majorHAnsi" w:cstheme="majorHAnsi"/>
              </w:rPr>
              <w:t xml:space="preserve">secrétaire. </w:t>
            </w:r>
          </w:p>
        </w:tc>
      </w:tr>
    </w:tbl>
    <w:p w:rsidR="004E483C" w:rsidRPr="005C76AD" w:rsidRDefault="004E483C">
      <w:pPr>
        <w:rPr>
          <w:rFonts w:asciiTheme="majorHAnsi" w:hAnsiTheme="majorHAnsi" w:cstheme="majorHAnsi"/>
        </w:rPr>
      </w:pPr>
    </w:p>
    <w:p w:rsidR="004E483C" w:rsidRPr="005C76AD" w:rsidRDefault="00F73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  <w:b/>
        </w:rPr>
        <w:t>ADOPTION DE L’ORDRE DU JOUR</w:t>
      </w:r>
    </w:p>
    <w:p w:rsidR="00E8200B" w:rsidRDefault="00E8200B">
      <w:pP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L’ordre du jour a été bonifié par M. Fortin et Mme Vernier. </w:t>
      </w:r>
    </w:p>
    <w:p w:rsidR="00700F46" w:rsidRPr="005C76AD" w:rsidRDefault="00700F46">
      <w:pPr>
        <w:rPr>
          <w:rFonts w:asciiTheme="majorHAnsi" w:hAnsiTheme="majorHAnsi" w:cstheme="majorHAnsi"/>
        </w:rPr>
      </w:pPr>
    </w:p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E483C" w:rsidRPr="005C76AD">
        <w:tc>
          <w:tcPr>
            <w:tcW w:w="9350" w:type="dxa"/>
          </w:tcPr>
          <w:p w:rsidR="004E483C" w:rsidRPr="005C76AD" w:rsidRDefault="00F73B04">
            <w:pPr>
              <w:rPr>
                <w:rFonts w:asciiTheme="majorHAnsi" w:hAnsiTheme="majorHAnsi" w:cstheme="majorHAnsi"/>
              </w:rPr>
            </w:pPr>
            <w:r w:rsidRPr="005C76AD">
              <w:rPr>
                <w:rFonts w:asciiTheme="majorHAnsi" w:hAnsiTheme="majorHAnsi" w:cstheme="majorHAnsi"/>
              </w:rPr>
              <w:t xml:space="preserve">L’adoption de l’ordre du jour est proposée par </w:t>
            </w:r>
            <w:r w:rsidR="00C933B6" w:rsidRPr="005C76AD">
              <w:rPr>
                <w:rFonts w:asciiTheme="majorHAnsi" w:hAnsiTheme="majorHAnsi" w:cstheme="majorHAnsi"/>
              </w:rPr>
              <w:t>Marie-Chantal</w:t>
            </w:r>
            <w:r w:rsidR="00AE0CC3" w:rsidRPr="005C76AD">
              <w:rPr>
                <w:rFonts w:asciiTheme="majorHAnsi" w:hAnsiTheme="majorHAnsi" w:cstheme="majorHAnsi"/>
              </w:rPr>
              <w:t xml:space="preserve"> Lebel</w:t>
            </w:r>
            <w:r w:rsidR="00174981" w:rsidRPr="005C76AD">
              <w:rPr>
                <w:rFonts w:asciiTheme="majorHAnsi" w:hAnsiTheme="majorHAnsi" w:cstheme="majorHAnsi"/>
              </w:rPr>
              <w:t xml:space="preserve"> et</w:t>
            </w:r>
            <w:r w:rsidR="00AE0CC3" w:rsidRPr="005C76AD">
              <w:rPr>
                <w:rFonts w:asciiTheme="majorHAnsi" w:hAnsiTheme="majorHAnsi" w:cstheme="majorHAnsi"/>
              </w:rPr>
              <w:t xml:space="preserve"> </w:t>
            </w:r>
            <w:r w:rsidRPr="005C76AD">
              <w:rPr>
                <w:rFonts w:asciiTheme="majorHAnsi" w:hAnsiTheme="majorHAnsi" w:cstheme="majorHAnsi"/>
              </w:rPr>
              <w:t xml:space="preserve">appuyée par </w:t>
            </w:r>
            <w:r w:rsidR="00C933B6" w:rsidRPr="005C76AD">
              <w:rPr>
                <w:rFonts w:asciiTheme="majorHAnsi" w:hAnsiTheme="majorHAnsi" w:cstheme="majorHAnsi"/>
              </w:rPr>
              <w:t>Isra</w:t>
            </w:r>
            <w:r w:rsidR="001C3092" w:rsidRPr="005C76AD">
              <w:rPr>
                <w:rFonts w:asciiTheme="majorHAnsi" w:hAnsiTheme="majorHAnsi" w:cstheme="majorHAnsi"/>
              </w:rPr>
              <w:t>ë</w:t>
            </w:r>
            <w:r w:rsidR="00C933B6" w:rsidRPr="005C76AD">
              <w:rPr>
                <w:rFonts w:asciiTheme="majorHAnsi" w:hAnsiTheme="majorHAnsi" w:cstheme="majorHAnsi"/>
              </w:rPr>
              <w:t>l</w:t>
            </w:r>
            <w:r w:rsidR="00AE0CC3" w:rsidRPr="005C76AD">
              <w:rPr>
                <w:rFonts w:asciiTheme="majorHAnsi" w:hAnsiTheme="majorHAnsi" w:cstheme="majorHAnsi"/>
              </w:rPr>
              <w:t xml:space="preserve"> Fortin</w:t>
            </w:r>
            <w:r w:rsidRPr="005C76AD">
              <w:rPr>
                <w:rFonts w:asciiTheme="majorHAnsi" w:hAnsiTheme="majorHAnsi" w:cstheme="majorHAnsi"/>
              </w:rPr>
              <w:t>.</w:t>
            </w:r>
          </w:p>
          <w:p w:rsidR="004E483C" w:rsidRPr="005C76AD" w:rsidRDefault="00F73B04" w:rsidP="00AE0CC3">
            <w:pPr>
              <w:rPr>
                <w:rFonts w:asciiTheme="majorHAnsi" w:hAnsiTheme="majorHAnsi" w:cstheme="majorHAnsi"/>
              </w:rPr>
            </w:pPr>
            <w:r w:rsidRPr="005C76AD">
              <w:rPr>
                <w:rFonts w:asciiTheme="majorHAnsi" w:hAnsiTheme="majorHAnsi" w:cstheme="majorHAnsi"/>
              </w:rPr>
              <w:t>Adopté à l’unanimité</w:t>
            </w:r>
            <w:r w:rsidR="00174981" w:rsidRPr="005C76AD">
              <w:rPr>
                <w:rFonts w:asciiTheme="majorHAnsi" w:hAnsiTheme="majorHAnsi" w:cstheme="majorHAnsi"/>
              </w:rPr>
              <w:t>.</w:t>
            </w:r>
            <w:r w:rsidR="00C933B6" w:rsidRPr="005C76AD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4E483C" w:rsidRPr="005C76AD" w:rsidRDefault="004E483C">
      <w:pPr>
        <w:rPr>
          <w:rFonts w:asciiTheme="majorHAnsi" w:hAnsiTheme="majorHAnsi" w:cstheme="majorHAnsi"/>
        </w:rPr>
      </w:pPr>
    </w:p>
    <w:p w:rsidR="004E483C" w:rsidRPr="005C76AD" w:rsidRDefault="00877BEC" w:rsidP="00393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  <w:b/>
        </w:rPr>
        <w:br w:type="page"/>
      </w:r>
      <w:r w:rsidR="00F73B04" w:rsidRPr="005C76AD">
        <w:rPr>
          <w:rFonts w:asciiTheme="majorHAnsi" w:hAnsiTheme="majorHAnsi" w:cstheme="majorHAnsi"/>
          <w:b/>
        </w:rPr>
        <w:lastRenderedPageBreak/>
        <w:t xml:space="preserve"> ADOPTION </w:t>
      </w:r>
      <w:r w:rsidR="003933CD" w:rsidRPr="005C76AD">
        <w:rPr>
          <w:rFonts w:asciiTheme="majorHAnsi" w:hAnsiTheme="majorHAnsi" w:cstheme="majorHAnsi"/>
          <w:b/>
        </w:rPr>
        <w:t>ET</w:t>
      </w:r>
      <w:r w:rsidR="00F73B04" w:rsidRPr="005C76AD">
        <w:rPr>
          <w:rFonts w:asciiTheme="majorHAnsi" w:hAnsiTheme="majorHAnsi" w:cstheme="majorHAnsi"/>
          <w:b/>
        </w:rPr>
        <w:t xml:space="preserve"> </w:t>
      </w:r>
      <w:r w:rsidR="003933CD" w:rsidRPr="005C76AD">
        <w:rPr>
          <w:rFonts w:asciiTheme="majorHAnsi" w:hAnsiTheme="majorHAnsi" w:cstheme="majorHAnsi"/>
          <w:b/>
        </w:rPr>
        <w:t xml:space="preserve">SUIVI </w:t>
      </w:r>
      <w:r w:rsidR="00F73B04" w:rsidRPr="005C76AD">
        <w:rPr>
          <w:rFonts w:asciiTheme="majorHAnsi" w:hAnsiTheme="majorHAnsi" w:cstheme="majorHAnsi"/>
          <w:b/>
        </w:rPr>
        <w:t xml:space="preserve">DU PROCÈS-VERBAL DU </w:t>
      </w:r>
      <w:r w:rsidR="00A32B4A" w:rsidRPr="005C76AD">
        <w:rPr>
          <w:rFonts w:asciiTheme="majorHAnsi" w:hAnsiTheme="majorHAnsi" w:cstheme="majorHAnsi"/>
          <w:b/>
        </w:rPr>
        <w:t xml:space="preserve">11 JUIN </w:t>
      </w:r>
      <w:r w:rsidR="00F73B04" w:rsidRPr="005C76AD">
        <w:rPr>
          <w:rFonts w:asciiTheme="majorHAnsi" w:hAnsiTheme="majorHAnsi" w:cstheme="majorHAnsi"/>
          <w:b/>
        </w:rPr>
        <w:t>2019</w:t>
      </w:r>
    </w:p>
    <w:p w:rsidR="004E483C" w:rsidRPr="005C76AD" w:rsidRDefault="004E483C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Theme="majorHAnsi" w:hAnsiTheme="majorHAnsi" w:cstheme="majorHAnsi"/>
          <w:b/>
        </w:rPr>
      </w:pPr>
    </w:p>
    <w:tbl>
      <w:tblPr>
        <w:tblStyle w:val="a2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E483C" w:rsidRPr="005C76AD">
        <w:tc>
          <w:tcPr>
            <w:tcW w:w="9350" w:type="dxa"/>
          </w:tcPr>
          <w:p w:rsidR="004E483C" w:rsidRPr="005C76AD" w:rsidRDefault="00A32B4A">
            <w:pPr>
              <w:rPr>
                <w:rFonts w:asciiTheme="majorHAnsi" w:hAnsiTheme="majorHAnsi" w:cstheme="majorHAnsi"/>
              </w:rPr>
            </w:pPr>
            <w:r w:rsidRPr="005C76AD">
              <w:rPr>
                <w:rFonts w:asciiTheme="majorHAnsi" w:hAnsiTheme="majorHAnsi" w:cstheme="majorHAnsi"/>
              </w:rPr>
              <w:t>L</w:t>
            </w:r>
            <w:r w:rsidR="00C933B6" w:rsidRPr="005C76AD">
              <w:rPr>
                <w:rFonts w:asciiTheme="majorHAnsi" w:hAnsiTheme="majorHAnsi" w:cstheme="majorHAnsi"/>
              </w:rPr>
              <w:t>’adoption du procès-verbal</w:t>
            </w:r>
            <w:r w:rsidR="00F348DC" w:rsidRPr="005C76AD">
              <w:rPr>
                <w:rFonts w:asciiTheme="majorHAnsi" w:hAnsiTheme="majorHAnsi" w:cstheme="majorHAnsi"/>
              </w:rPr>
              <w:t xml:space="preserve"> est proposée par Maryse </w:t>
            </w:r>
            <w:r w:rsidR="00E8200B" w:rsidRPr="005C76AD">
              <w:rPr>
                <w:rStyle w:val="Lienhypertexte"/>
                <w:rFonts w:asciiTheme="majorHAnsi" w:hAnsiTheme="majorHAnsi" w:cstheme="majorHAnsi"/>
                <w:color w:val="auto"/>
                <w:u w:val="none"/>
                <w:lang w:val="fr-CA"/>
              </w:rPr>
              <w:t>Beaulieu-Salamino</w:t>
            </w:r>
            <w:r w:rsidR="00E8200B" w:rsidRPr="005C76AD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Pr="005C76AD">
              <w:rPr>
                <w:rFonts w:asciiTheme="majorHAnsi" w:hAnsiTheme="majorHAnsi" w:cstheme="majorHAnsi"/>
              </w:rPr>
              <w:t>et a</w:t>
            </w:r>
            <w:r w:rsidR="00F73B04" w:rsidRPr="005C76AD">
              <w:rPr>
                <w:rFonts w:asciiTheme="majorHAnsi" w:hAnsiTheme="majorHAnsi" w:cstheme="majorHAnsi"/>
              </w:rPr>
              <w:t>ppuyé</w:t>
            </w:r>
            <w:r w:rsidR="001C3092" w:rsidRPr="005C76AD">
              <w:rPr>
                <w:rFonts w:asciiTheme="majorHAnsi" w:hAnsiTheme="majorHAnsi" w:cstheme="majorHAnsi"/>
              </w:rPr>
              <w:t>e</w:t>
            </w:r>
            <w:r w:rsidR="00F73B04" w:rsidRPr="005C76AD">
              <w:rPr>
                <w:rFonts w:asciiTheme="majorHAnsi" w:hAnsiTheme="majorHAnsi" w:cstheme="majorHAnsi"/>
              </w:rPr>
              <w:t xml:space="preserve"> par</w:t>
            </w:r>
            <w:r w:rsidR="00F348DC" w:rsidRPr="005C76AD">
              <w:rPr>
                <w:rFonts w:asciiTheme="majorHAnsi" w:hAnsiTheme="majorHAnsi" w:cstheme="majorHAnsi"/>
              </w:rPr>
              <w:t xml:space="preserve"> </w:t>
            </w:r>
            <w:r w:rsidR="00634D76" w:rsidRPr="005C76AD">
              <w:rPr>
                <w:rFonts w:asciiTheme="majorHAnsi" w:hAnsiTheme="majorHAnsi" w:cstheme="majorHAnsi"/>
              </w:rPr>
              <w:t>Israël Fortin</w:t>
            </w:r>
            <w:r w:rsidR="00C933B6" w:rsidRPr="005C76AD">
              <w:rPr>
                <w:rFonts w:asciiTheme="majorHAnsi" w:hAnsiTheme="majorHAnsi" w:cstheme="majorHAnsi"/>
              </w:rPr>
              <w:t>.</w:t>
            </w:r>
          </w:p>
          <w:p w:rsidR="00C933B6" w:rsidRPr="005C76AD" w:rsidRDefault="00F73B04">
            <w:pPr>
              <w:rPr>
                <w:rFonts w:asciiTheme="majorHAnsi" w:hAnsiTheme="majorHAnsi" w:cstheme="majorHAnsi"/>
              </w:rPr>
            </w:pPr>
            <w:r w:rsidRPr="005C76AD">
              <w:rPr>
                <w:rFonts w:asciiTheme="majorHAnsi" w:hAnsiTheme="majorHAnsi" w:cstheme="majorHAnsi"/>
              </w:rPr>
              <w:t>Adopté à l’unanimité</w:t>
            </w:r>
            <w:r w:rsidR="00174981" w:rsidRPr="005C76AD">
              <w:rPr>
                <w:rFonts w:asciiTheme="majorHAnsi" w:hAnsiTheme="majorHAnsi" w:cstheme="majorHAnsi"/>
              </w:rPr>
              <w:t>.</w:t>
            </w:r>
          </w:p>
        </w:tc>
      </w:tr>
    </w:tbl>
    <w:p w:rsidR="004E483C" w:rsidRPr="005C76AD" w:rsidRDefault="004E483C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Theme="majorHAnsi" w:hAnsiTheme="majorHAnsi" w:cstheme="majorHAnsi"/>
          <w:b/>
        </w:rPr>
      </w:pPr>
    </w:p>
    <w:p w:rsidR="003933CD" w:rsidRPr="005C76AD" w:rsidRDefault="003933CD" w:rsidP="003933C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Noto Sans Symbols" w:hAnsiTheme="majorHAnsi" w:cstheme="majorHAnsi"/>
        </w:rPr>
      </w:pPr>
      <w:r w:rsidRPr="005C76AD">
        <w:rPr>
          <w:rFonts w:asciiTheme="majorHAnsi" w:eastAsia="Noto Sans Symbols" w:hAnsiTheme="majorHAnsi" w:cstheme="majorHAnsi"/>
        </w:rPr>
        <w:t>Le suivi du point 10.2.2 Comité vert : L’a</w:t>
      </w:r>
      <w:r w:rsidRPr="005C76AD">
        <w:rPr>
          <w:rFonts w:asciiTheme="majorHAnsi" w:hAnsiTheme="majorHAnsi" w:cstheme="majorHAnsi"/>
        </w:rPr>
        <w:t xml:space="preserve">rrimage entre le comité vert et le comité environnement des enseignants se fait </w:t>
      </w:r>
      <w:r w:rsidRPr="000038B9">
        <w:rPr>
          <w:rFonts w:asciiTheme="majorHAnsi" w:hAnsiTheme="majorHAnsi" w:cstheme="majorHAnsi"/>
        </w:rPr>
        <w:t xml:space="preserve">et Laurie </w:t>
      </w:r>
      <w:r w:rsidR="000038B9" w:rsidRPr="000038B9">
        <w:rPr>
          <w:rFonts w:asciiTheme="majorHAnsi" w:hAnsiTheme="majorHAnsi" w:cstheme="majorHAnsi"/>
        </w:rPr>
        <w:t xml:space="preserve">Tamanaha </w:t>
      </w:r>
      <w:r w:rsidRPr="000038B9">
        <w:rPr>
          <w:rFonts w:asciiTheme="majorHAnsi" w:hAnsiTheme="majorHAnsi" w:cstheme="majorHAnsi"/>
        </w:rPr>
        <w:t xml:space="preserve">participe </w:t>
      </w:r>
      <w:r w:rsidRPr="005C76AD">
        <w:rPr>
          <w:rFonts w:asciiTheme="majorHAnsi" w:hAnsiTheme="majorHAnsi" w:cstheme="majorHAnsi"/>
        </w:rPr>
        <w:t>aux réunions</w:t>
      </w:r>
      <w:r w:rsidR="00634D76" w:rsidRPr="005C76AD">
        <w:rPr>
          <w:rFonts w:asciiTheme="majorHAnsi" w:hAnsiTheme="majorHAnsi" w:cstheme="majorHAnsi"/>
        </w:rPr>
        <w:t>.</w:t>
      </w:r>
    </w:p>
    <w:p w:rsidR="004E483C" w:rsidRPr="005C76AD" w:rsidRDefault="004E483C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Theme="majorHAnsi" w:hAnsiTheme="majorHAnsi" w:cstheme="majorHAnsi"/>
          <w:b/>
        </w:rPr>
      </w:pPr>
    </w:p>
    <w:p w:rsidR="004E483C" w:rsidRPr="005C76AD" w:rsidRDefault="003933CD" w:rsidP="00393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5C76AD">
        <w:rPr>
          <w:rFonts w:asciiTheme="majorHAnsi" w:hAnsiTheme="majorHAnsi" w:cstheme="majorHAnsi"/>
          <w:b/>
        </w:rPr>
        <w:t>POINTS D’</w:t>
      </w:r>
      <w:r w:rsidR="005C76AD" w:rsidRPr="005C76AD">
        <w:rPr>
          <w:rFonts w:asciiTheme="majorHAnsi" w:hAnsiTheme="majorHAnsi" w:cstheme="majorHAnsi"/>
          <w:b/>
        </w:rPr>
        <w:t>É</w:t>
      </w:r>
      <w:r w:rsidRPr="005C76AD">
        <w:rPr>
          <w:rFonts w:asciiTheme="majorHAnsi" w:hAnsiTheme="majorHAnsi" w:cstheme="majorHAnsi"/>
          <w:b/>
        </w:rPr>
        <w:t>CHANGE ET D’INFORMATION</w:t>
      </w:r>
      <w:r w:rsidRPr="005C76AD">
        <w:rPr>
          <w:rFonts w:asciiTheme="majorHAnsi" w:hAnsiTheme="majorHAnsi" w:cstheme="majorHAnsi"/>
          <w:b/>
        </w:rPr>
        <w:tab/>
      </w:r>
    </w:p>
    <w:p w:rsidR="004E483C" w:rsidRPr="005C76AD" w:rsidRDefault="004E483C">
      <w:pPr>
        <w:rPr>
          <w:rFonts w:asciiTheme="majorHAnsi" w:hAnsiTheme="majorHAnsi" w:cstheme="majorHAnsi"/>
        </w:rPr>
      </w:pPr>
    </w:p>
    <w:p w:rsidR="004E483C" w:rsidRPr="005C76AD" w:rsidRDefault="00F73B04" w:rsidP="003933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5C76AD">
        <w:rPr>
          <w:rFonts w:asciiTheme="majorHAnsi" w:hAnsiTheme="majorHAnsi" w:cstheme="majorHAnsi"/>
          <w:b/>
        </w:rPr>
        <w:t>QUESTIONS DU PUBLIC</w:t>
      </w:r>
    </w:p>
    <w:p w:rsidR="00634D76" w:rsidRPr="005C76AD" w:rsidRDefault="00634D76">
      <w:pP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Mme Cabot-Blondin mentionne qu’un parent sur </w:t>
      </w:r>
      <w:r w:rsidR="006F1DA5" w:rsidRPr="005C76AD">
        <w:rPr>
          <w:rFonts w:asciiTheme="majorHAnsi" w:hAnsiTheme="majorHAnsi" w:cstheme="majorHAnsi"/>
        </w:rPr>
        <w:t xml:space="preserve">Facebook </w:t>
      </w:r>
      <w:r w:rsidRPr="005C76AD">
        <w:rPr>
          <w:rFonts w:asciiTheme="majorHAnsi" w:hAnsiTheme="majorHAnsi" w:cstheme="majorHAnsi"/>
        </w:rPr>
        <w:t xml:space="preserve">a des </w:t>
      </w:r>
      <w:r w:rsidR="006F1DA5" w:rsidRPr="005C76AD">
        <w:rPr>
          <w:rFonts w:asciiTheme="majorHAnsi" w:hAnsiTheme="majorHAnsi" w:cstheme="majorHAnsi"/>
        </w:rPr>
        <w:t>question</w:t>
      </w:r>
      <w:r w:rsidRPr="005C76AD">
        <w:rPr>
          <w:rFonts w:asciiTheme="majorHAnsi" w:hAnsiTheme="majorHAnsi" w:cstheme="majorHAnsi"/>
        </w:rPr>
        <w:t>nements</w:t>
      </w:r>
      <w:r w:rsidR="006F1DA5" w:rsidRPr="005C76AD">
        <w:rPr>
          <w:rFonts w:asciiTheme="majorHAnsi" w:hAnsiTheme="majorHAnsi" w:cstheme="majorHAnsi"/>
        </w:rPr>
        <w:t xml:space="preserve"> sur le confinement</w:t>
      </w:r>
      <w:r w:rsidRPr="005C76AD">
        <w:rPr>
          <w:rFonts w:asciiTheme="majorHAnsi" w:hAnsiTheme="majorHAnsi" w:cstheme="majorHAnsi"/>
        </w:rPr>
        <w:t xml:space="preserve"> et trouve que l’isolement est abusif</w:t>
      </w:r>
      <w:r w:rsidR="006F1DA5" w:rsidRPr="005C76AD">
        <w:rPr>
          <w:rFonts w:asciiTheme="majorHAnsi" w:hAnsiTheme="majorHAnsi" w:cstheme="majorHAnsi"/>
        </w:rPr>
        <w:t> : 2 en deux mois,</w:t>
      </w:r>
      <w:r w:rsidRPr="005C76AD">
        <w:rPr>
          <w:rFonts w:asciiTheme="majorHAnsi" w:hAnsiTheme="majorHAnsi" w:cstheme="majorHAnsi"/>
        </w:rPr>
        <w:t xml:space="preserve"> à cause de bulle non</w:t>
      </w:r>
      <w:r w:rsidR="005C76AD" w:rsidRPr="005C76AD">
        <w:rPr>
          <w:rFonts w:asciiTheme="majorHAnsi" w:hAnsiTheme="majorHAnsi" w:cstheme="majorHAnsi"/>
        </w:rPr>
        <w:t xml:space="preserve"> préservée</w:t>
      </w:r>
      <w:r w:rsidRPr="005C76AD">
        <w:rPr>
          <w:rFonts w:asciiTheme="majorHAnsi" w:hAnsiTheme="majorHAnsi" w:cstheme="majorHAnsi"/>
        </w:rPr>
        <w:t xml:space="preserve"> au </w:t>
      </w:r>
      <w:r w:rsidR="006F1DA5" w:rsidRPr="005C76AD">
        <w:rPr>
          <w:rFonts w:asciiTheme="majorHAnsi" w:hAnsiTheme="majorHAnsi" w:cstheme="majorHAnsi"/>
        </w:rPr>
        <w:t>SDG</w:t>
      </w:r>
      <w:r w:rsidRPr="005C76AD">
        <w:rPr>
          <w:rFonts w:asciiTheme="majorHAnsi" w:hAnsiTheme="majorHAnsi" w:cstheme="majorHAnsi"/>
        </w:rPr>
        <w:t>.</w:t>
      </w:r>
    </w:p>
    <w:p w:rsidR="00B50745" w:rsidRPr="005C76AD" w:rsidRDefault="006F1DA5">
      <w:pP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 </w:t>
      </w:r>
    </w:p>
    <w:p w:rsidR="006F1DA5" w:rsidRPr="005C76AD" w:rsidRDefault="00A612BF">
      <w:pP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Mme </w:t>
      </w:r>
      <w:r w:rsidR="006F1DA5" w:rsidRPr="005C76AD">
        <w:rPr>
          <w:rFonts w:asciiTheme="majorHAnsi" w:hAnsiTheme="majorHAnsi" w:cstheme="majorHAnsi"/>
        </w:rPr>
        <w:t>Carmichael </w:t>
      </w:r>
      <w:r w:rsidRPr="005C76AD">
        <w:rPr>
          <w:rFonts w:asciiTheme="majorHAnsi" w:hAnsiTheme="majorHAnsi" w:cstheme="majorHAnsi"/>
        </w:rPr>
        <w:t xml:space="preserve">répond que c’est la DRSP (direction générale de santé publique) qui fait </w:t>
      </w:r>
      <w:r w:rsidR="00700F46">
        <w:rPr>
          <w:rFonts w:asciiTheme="majorHAnsi" w:hAnsiTheme="majorHAnsi" w:cstheme="majorHAnsi"/>
        </w:rPr>
        <w:t>le</w:t>
      </w:r>
      <w:r w:rsidRPr="005C76AD">
        <w:rPr>
          <w:rFonts w:asciiTheme="majorHAnsi" w:hAnsiTheme="majorHAnsi" w:cstheme="majorHAnsi"/>
        </w:rPr>
        <w:t xml:space="preserve"> choix de mettre en quarantaine</w:t>
      </w:r>
      <w:r w:rsidR="006F1DA5" w:rsidRPr="005C76AD">
        <w:rPr>
          <w:rFonts w:asciiTheme="majorHAnsi" w:hAnsiTheme="majorHAnsi" w:cstheme="majorHAnsi"/>
        </w:rPr>
        <w:t xml:space="preserve"> tou</w:t>
      </w:r>
      <w:r w:rsidRPr="005C76AD">
        <w:rPr>
          <w:rFonts w:asciiTheme="majorHAnsi" w:hAnsiTheme="majorHAnsi" w:cstheme="majorHAnsi"/>
        </w:rPr>
        <w:t>s</w:t>
      </w:r>
      <w:r w:rsidR="006F1DA5" w:rsidRPr="005C76AD">
        <w:rPr>
          <w:rFonts w:asciiTheme="majorHAnsi" w:hAnsiTheme="majorHAnsi" w:cstheme="majorHAnsi"/>
        </w:rPr>
        <w:t xml:space="preserve"> les </w:t>
      </w:r>
      <w:r w:rsidR="00700F46">
        <w:rPr>
          <w:rFonts w:asciiTheme="majorHAnsi" w:hAnsiTheme="majorHAnsi" w:cstheme="majorHAnsi"/>
        </w:rPr>
        <w:t>gens</w:t>
      </w:r>
      <w:r w:rsidR="006F1DA5" w:rsidRPr="005C76AD">
        <w:rPr>
          <w:rFonts w:asciiTheme="majorHAnsi" w:hAnsiTheme="majorHAnsi" w:cstheme="majorHAnsi"/>
        </w:rPr>
        <w:t xml:space="preserve"> </w:t>
      </w:r>
      <w:r w:rsidRPr="005C76AD">
        <w:rPr>
          <w:rFonts w:asciiTheme="majorHAnsi" w:hAnsiTheme="majorHAnsi" w:cstheme="majorHAnsi"/>
        </w:rPr>
        <w:t>qui ont été en contact avec les gens qui ont testé positif pour le Covid.  De plus, l</w:t>
      </w:r>
      <w:r w:rsidR="00700F46">
        <w:rPr>
          <w:rFonts w:asciiTheme="majorHAnsi" w:hAnsiTheme="majorHAnsi" w:cstheme="majorHAnsi"/>
        </w:rPr>
        <w:t xml:space="preserve">e service de garde (SdG) </w:t>
      </w:r>
      <w:r w:rsidRPr="005C76AD">
        <w:rPr>
          <w:rFonts w:asciiTheme="majorHAnsi" w:hAnsiTheme="majorHAnsi" w:cstheme="majorHAnsi"/>
        </w:rPr>
        <w:t>ne peut pas respecter les bulles le matin et le soir puisqu’il n’y ni assez d’élèves, et ni assez d’éducateur</w:t>
      </w:r>
      <w:r w:rsidR="005C76AD" w:rsidRPr="005C76AD">
        <w:rPr>
          <w:rFonts w:asciiTheme="majorHAnsi" w:hAnsiTheme="majorHAnsi" w:cstheme="majorHAnsi"/>
        </w:rPr>
        <w:t>s</w:t>
      </w:r>
      <w:r w:rsidRPr="005C76AD">
        <w:rPr>
          <w:rFonts w:asciiTheme="majorHAnsi" w:hAnsiTheme="majorHAnsi" w:cstheme="majorHAnsi"/>
        </w:rPr>
        <w:t xml:space="preserve">. Les élèves sont séparés par niveau, </w:t>
      </w:r>
      <w:r w:rsidR="00700F46">
        <w:rPr>
          <w:rFonts w:asciiTheme="majorHAnsi" w:hAnsiTheme="majorHAnsi" w:cstheme="majorHAnsi"/>
        </w:rPr>
        <w:t>et s’assoient sur</w:t>
      </w:r>
      <w:r w:rsidRPr="005C76AD">
        <w:rPr>
          <w:rFonts w:asciiTheme="majorHAnsi" w:hAnsiTheme="majorHAnsi" w:cstheme="majorHAnsi"/>
        </w:rPr>
        <w:t xml:space="preserve"> les tables distancées de 2 m depuis une semaine. Les consignes sont </w:t>
      </w:r>
      <w:r w:rsidR="005B5541" w:rsidRPr="005C76AD">
        <w:rPr>
          <w:rFonts w:asciiTheme="majorHAnsi" w:hAnsiTheme="majorHAnsi" w:cstheme="majorHAnsi"/>
        </w:rPr>
        <w:t>respectées</w:t>
      </w:r>
      <w:r w:rsidRPr="005C76AD">
        <w:rPr>
          <w:rFonts w:asciiTheme="majorHAnsi" w:hAnsiTheme="majorHAnsi" w:cstheme="majorHAnsi"/>
        </w:rPr>
        <w:t xml:space="preserve"> et il n’y a rien d’autre à faire. </w:t>
      </w:r>
    </w:p>
    <w:p w:rsidR="006F1DA5" w:rsidRPr="005C76AD" w:rsidRDefault="00A612BF" w:rsidP="00A612BF">
      <w:pP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M. Perreault réitère que le SdG fait le possible pour respecter les bulles et qu’il n’y a pas assez d’éducateur</w:t>
      </w:r>
      <w:r w:rsidR="005C76AD" w:rsidRPr="005C76AD">
        <w:rPr>
          <w:rFonts w:asciiTheme="majorHAnsi" w:hAnsiTheme="majorHAnsi" w:cstheme="majorHAnsi"/>
        </w:rPr>
        <w:t>s</w:t>
      </w:r>
      <w:r w:rsidRPr="005C76AD">
        <w:rPr>
          <w:rFonts w:asciiTheme="majorHAnsi" w:hAnsiTheme="majorHAnsi" w:cstheme="majorHAnsi"/>
        </w:rPr>
        <w:t xml:space="preserve"> ; mais c’est plus facile à midi. </w:t>
      </w:r>
    </w:p>
    <w:p w:rsidR="006F1DA5" w:rsidRPr="005C76AD" w:rsidRDefault="00A612BF">
      <w:pP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Mme Belfort pose la question si le porte</w:t>
      </w:r>
      <w:r w:rsidR="003F38DA" w:rsidRPr="005C76AD">
        <w:rPr>
          <w:rFonts w:asciiTheme="majorHAnsi" w:hAnsiTheme="majorHAnsi" w:cstheme="majorHAnsi"/>
        </w:rPr>
        <w:t xml:space="preserve"> d</w:t>
      </w:r>
      <w:r w:rsidRPr="005C76AD">
        <w:rPr>
          <w:rFonts w:asciiTheme="majorHAnsi" w:hAnsiTheme="majorHAnsi" w:cstheme="majorHAnsi"/>
        </w:rPr>
        <w:t>u masque pou</w:t>
      </w:r>
      <w:r w:rsidR="005C76AD" w:rsidRPr="005C76AD">
        <w:rPr>
          <w:rFonts w:asciiTheme="majorHAnsi" w:hAnsiTheme="majorHAnsi" w:cstheme="majorHAnsi"/>
        </w:rPr>
        <w:t>v</w:t>
      </w:r>
      <w:r w:rsidRPr="005C76AD">
        <w:rPr>
          <w:rFonts w:asciiTheme="majorHAnsi" w:hAnsiTheme="majorHAnsi" w:cstheme="majorHAnsi"/>
        </w:rPr>
        <w:t>ait être envisagé</w:t>
      </w:r>
      <w:r w:rsidR="00700F46">
        <w:rPr>
          <w:rFonts w:asciiTheme="majorHAnsi" w:hAnsiTheme="majorHAnsi" w:cstheme="majorHAnsi"/>
        </w:rPr>
        <w:t xml:space="preserve"> en tout temps au SdG</w:t>
      </w:r>
      <w:r w:rsidR="003F38DA" w:rsidRPr="005C76AD">
        <w:rPr>
          <w:rFonts w:asciiTheme="majorHAnsi" w:hAnsiTheme="majorHAnsi" w:cstheme="majorHAnsi"/>
        </w:rPr>
        <w:t>.</w:t>
      </w:r>
      <w:r w:rsidRPr="005C76AD">
        <w:rPr>
          <w:rFonts w:asciiTheme="majorHAnsi" w:hAnsiTheme="majorHAnsi" w:cstheme="majorHAnsi"/>
        </w:rPr>
        <w:t xml:space="preserve"> Mme Carmichael répond que l</w:t>
      </w:r>
      <w:r w:rsidR="003F38DA" w:rsidRPr="005C76AD">
        <w:rPr>
          <w:rFonts w:asciiTheme="majorHAnsi" w:hAnsiTheme="majorHAnsi" w:cstheme="majorHAnsi"/>
        </w:rPr>
        <w:t xml:space="preserve">’école ne peut pas </w:t>
      </w:r>
      <w:r w:rsidRPr="005C76AD">
        <w:rPr>
          <w:rFonts w:asciiTheme="majorHAnsi" w:hAnsiTheme="majorHAnsi" w:cstheme="majorHAnsi"/>
        </w:rPr>
        <w:t>l’exiger et suit les consignes de la DRSP</w:t>
      </w:r>
      <w:r w:rsidR="003F38DA" w:rsidRPr="005C76AD">
        <w:rPr>
          <w:rFonts w:asciiTheme="majorHAnsi" w:hAnsiTheme="majorHAnsi" w:cstheme="majorHAnsi"/>
        </w:rPr>
        <w:t>.</w:t>
      </w:r>
      <w:r w:rsidRPr="005C76AD">
        <w:rPr>
          <w:rFonts w:asciiTheme="majorHAnsi" w:hAnsiTheme="majorHAnsi" w:cstheme="majorHAnsi"/>
        </w:rPr>
        <w:t xml:space="preserve"> Seul</w:t>
      </w:r>
      <w:r w:rsidR="00700F46">
        <w:rPr>
          <w:rFonts w:asciiTheme="majorHAnsi" w:hAnsiTheme="majorHAnsi" w:cstheme="majorHAnsi"/>
        </w:rPr>
        <w:t xml:space="preserve">s </w:t>
      </w:r>
      <w:r w:rsidRPr="005C76AD">
        <w:rPr>
          <w:rFonts w:asciiTheme="majorHAnsi" w:hAnsiTheme="majorHAnsi" w:cstheme="majorHAnsi"/>
        </w:rPr>
        <w:t xml:space="preserve">les </w:t>
      </w:r>
      <w:r w:rsidR="005B5541" w:rsidRPr="005C76AD">
        <w:rPr>
          <w:rFonts w:asciiTheme="majorHAnsi" w:hAnsiTheme="majorHAnsi" w:cstheme="majorHAnsi"/>
        </w:rPr>
        <w:t>élèves</w:t>
      </w:r>
      <w:r w:rsidRPr="005C76AD">
        <w:rPr>
          <w:rFonts w:asciiTheme="majorHAnsi" w:hAnsiTheme="majorHAnsi" w:cstheme="majorHAnsi"/>
        </w:rPr>
        <w:t xml:space="preserve"> du </w:t>
      </w:r>
      <w:r w:rsidR="003F38DA" w:rsidRPr="005C76AD">
        <w:rPr>
          <w:rFonts w:asciiTheme="majorHAnsi" w:hAnsiTheme="majorHAnsi" w:cstheme="majorHAnsi"/>
        </w:rPr>
        <w:t xml:space="preserve"> 5</w:t>
      </w:r>
      <w:r w:rsidRPr="005C76AD">
        <w:rPr>
          <w:rFonts w:asciiTheme="majorHAnsi" w:hAnsiTheme="majorHAnsi" w:cstheme="majorHAnsi"/>
          <w:vertAlign w:val="superscript"/>
        </w:rPr>
        <w:t>e</w:t>
      </w:r>
      <w:r w:rsidRPr="005C76AD">
        <w:rPr>
          <w:rFonts w:asciiTheme="majorHAnsi" w:hAnsiTheme="majorHAnsi" w:cstheme="majorHAnsi"/>
        </w:rPr>
        <w:t xml:space="preserve"> </w:t>
      </w:r>
      <w:r w:rsidR="003F38DA" w:rsidRPr="005C76AD">
        <w:rPr>
          <w:rFonts w:asciiTheme="majorHAnsi" w:hAnsiTheme="majorHAnsi" w:cstheme="majorHAnsi"/>
        </w:rPr>
        <w:t>et</w:t>
      </w:r>
      <w:r w:rsidRPr="005C76AD">
        <w:rPr>
          <w:rFonts w:asciiTheme="majorHAnsi" w:hAnsiTheme="majorHAnsi" w:cstheme="majorHAnsi"/>
        </w:rPr>
        <w:t xml:space="preserve"> </w:t>
      </w:r>
      <w:r w:rsidR="003F38DA" w:rsidRPr="005C76AD">
        <w:rPr>
          <w:rFonts w:asciiTheme="majorHAnsi" w:hAnsiTheme="majorHAnsi" w:cstheme="majorHAnsi"/>
        </w:rPr>
        <w:t>6</w:t>
      </w:r>
      <w:r w:rsidRPr="005C76AD">
        <w:rPr>
          <w:rFonts w:asciiTheme="majorHAnsi" w:hAnsiTheme="majorHAnsi" w:cstheme="majorHAnsi"/>
          <w:vertAlign w:val="superscript"/>
        </w:rPr>
        <w:t>e</w:t>
      </w:r>
      <w:r w:rsidRPr="005C76AD">
        <w:rPr>
          <w:rFonts w:asciiTheme="majorHAnsi" w:hAnsiTheme="majorHAnsi" w:cstheme="majorHAnsi"/>
        </w:rPr>
        <w:t xml:space="preserve"> portent le masque à l’extérieur et i</w:t>
      </w:r>
      <w:r w:rsidR="003F38DA" w:rsidRPr="005C76AD">
        <w:rPr>
          <w:rFonts w:asciiTheme="majorHAnsi" w:hAnsiTheme="majorHAnsi" w:cstheme="majorHAnsi"/>
        </w:rPr>
        <w:t xml:space="preserve">ls peuvent </w:t>
      </w:r>
      <w:r w:rsidR="00700F46">
        <w:rPr>
          <w:rFonts w:asciiTheme="majorHAnsi" w:hAnsiTheme="majorHAnsi" w:cstheme="majorHAnsi"/>
        </w:rPr>
        <w:t>l’</w:t>
      </w:r>
      <w:r w:rsidR="003F38DA" w:rsidRPr="005C76AD">
        <w:rPr>
          <w:rFonts w:asciiTheme="majorHAnsi" w:hAnsiTheme="majorHAnsi" w:cstheme="majorHAnsi"/>
        </w:rPr>
        <w:t xml:space="preserve">enlever à l’intérieur. Les </w:t>
      </w:r>
      <w:r w:rsidRPr="005C76AD">
        <w:rPr>
          <w:rFonts w:asciiTheme="majorHAnsi" w:hAnsiTheme="majorHAnsi" w:cstheme="majorHAnsi"/>
        </w:rPr>
        <w:t>élèves</w:t>
      </w:r>
      <w:r w:rsidR="003F38DA" w:rsidRPr="005C76AD">
        <w:rPr>
          <w:rFonts w:asciiTheme="majorHAnsi" w:hAnsiTheme="majorHAnsi" w:cstheme="majorHAnsi"/>
        </w:rPr>
        <w:t xml:space="preserve"> qui veulent</w:t>
      </w:r>
      <w:r w:rsidRPr="005C76AD">
        <w:rPr>
          <w:rFonts w:asciiTheme="majorHAnsi" w:hAnsiTheme="majorHAnsi" w:cstheme="majorHAnsi"/>
        </w:rPr>
        <w:t xml:space="preserve"> porter le masque</w:t>
      </w:r>
      <w:r w:rsidR="003F38DA" w:rsidRPr="005C76AD">
        <w:rPr>
          <w:rFonts w:asciiTheme="majorHAnsi" w:hAnsiTheme="majorHAnsi" w:cstheme="majorHAnsi"/>
        </w:rPr>
        <w:t xml:space="preserve"> peuvent le faire. </w:t>
      </w:r>
    </w:p>
    <w:p w:rsidR="00B866C3" w:rsidRPr="005C76AD" w:rsidRDefault="00B866C3">
      <w:pPr>
        <w:rPr>
          <w:rFonts w:asciiTheme="majorHAnsi" w:hAnsiTheme="majorHAnsi" w:cstheme="majorHAnsi"/>
        </w:rPr>
      </w:pPr>
    </w:p>
    <w:p w:rsidR="004E483C" w:rsidRPr="005C76AD" w:rsidRDefault="00F73B04" w:rsidP="003933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5C76AD">
        <w:rPr>
          <w:rFonts w:asciiTheme="majorHAnsi" w:hAnsiTheme="majorHAnsi" w:cstheme="majorHAnsi"/>
          <w:b/>
        </w:rPr>
        <w:t>MOT DES ENSEIGNA</w:t>
      </w:r>
      <w:r w:rsidR="003F38DA" w:rsidRPr="005C76AD">
        <w:rPr>
          <w:rFonts w:asciiTheme="majorHAnsi" w:hAnsiTheme="majorHAnsi" w:cstheme="majorHAnsi"/>
          <w:b/>
        </w:rPr>
        <w:t>NT.E.S</w:t>
      </w:r>
    </w:p>
    <w:p w:rsidR="003F38DA" w:rsidRPr="005C76AD" w:rsidRDefault="00634D76" w:rsidP="00634D76">
      <w:pP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Mme Lebel mentionne que ce n’est pas une année facile, mais grâce à la direction, </w:t>
      </w:r>
      <w:r w:rsidR="003F38DA" w:rsidRPr="005C76AD">
        <w:rPr>
          <w:rFonts w:asciiTheme="majorHAnsi" w:hAnsiTheme="majorHAnsi" w:cstheme="majorHAnsi"/>
        </w:rPr>
        <w:t xml:space="preserve">ça va très bien. </w:t>
      </w:r>
      <w:r w:rsidRPr="005C76AD">
        <w:rPr>
          <w:rFonts w:asciiTheme="majorHAnsi" w:hAnsiTheme="majorHAnsi" w:cstheme="majorHAnsi"/>
        </w:rPr>
        <w:t xml:space="preserve"> La Fédération des syndicats de l’enseignement est en négociation </w:t>
      </w:r>
      <w:r w:rsidR="00700F46">
        <w:rPr>
          <w:rFonts w:asciiTheme="majorHAnsi" w:hAnsiTheme="majorHAnsi" w:cstheme="majorHAnsi"/>
        </w:rPr>
        <w:t xml:space="preserve">avec le gouvernement provincial </w:t>
      </w:r>
      <w:r w:rsidRPr="005C76AD">
        <w:rPr>
          <w:rFonts w:asciiTheme="majorHAnsi" w:hAnsiTheme="majorHAnsi" w:cstheme="majorHAnsi"/>
        </w:rPr>
        <w:t xml:space="preserve">et Mme Lebel mettrait le CÉ au courant de l’avancement du dossier.  </w:t>
      </w:r>
    </w:p>
    <w:p w:rsidR="004E483C" w:rsidRPr="005C76AD" w:rsidRDefault="004E483C">
      <w:pPr>
        <w:rPr>
          <w:rFonts w:asciiTheme="majorHAnsi" w:hAnsiTheme="majorHAnsi" w:cstheme="majorHAnsi"/>
        </w:rPr>
      </w:pPr>
    </w:p>
    <w:p w:rsidR="003F38DA" w:rsidRPr="005C76AD" w:rsidRDefault="00F73B04" w:rsidP="003F38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5C76AD">
        <w:rPr>
          <w:rFonts w:asciiTheme="majorHAnsi" w:hAnsiTheme="majorHAnsi" w:cstheme="majorHAnsi"/>
          <w:b/>
        </w:rPr>
        <w:t>FONDATION DE L’ÉCOLE NDG</w:t>
      </w:r>
      <w:r w:rsidR="003F38DA" w:rsidRPr="005C76AD">
        <w:rPr>
          <w:rFonts w:asciiTheme="majorHAnsi" w:hAnsiTheme="majorHAnsi" w:cstheme="majorHAnsi"/>
          <w:b/>
        </w:rPr>
        <w:t xml:space="preserve"> </w:t>
      </w:r>
    </w:p>
    <w:p w:rsidR="003F38DA" w:rsidRPr="005C76AD" w:rsidRDefault="00700F46" w:rsidP="003F38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Une des fonctions de la f</w:t>
      </w:r>
      <w:r w:rsidR="00AC697E" w:rsidRPr="005C76AD">
        <w:rPr>
          <w:rFonts w:asciiTheme="majorHAnsi" w:hAnsiTheme="majorHAnsi" w:cstheme="majorHAnsi"/>
        </w:rPr>
        <w:t>ondation est l’e</w:t>
      </w:r>
      <w:r w:rsidR="003F38DA" w:rsidRPr="005C76AD">
        <w:rPr>
          <w:rFonts w:asciiTheme="majorHAnsi" w:hAnsiTheme="majorHAnsi" w:cstheme="majorHAnsi"/>
        </w:rPr>
        <w:t xml:space="preserve">ntraide : </w:t>
      </w:r>
      <w:r w:rsidR="00AC697E" w:rsidRPr="005C76AD">
        <w:rPr>
          <w:rFonts w:asciiTheme="majorHAnsi" w:hAnsiTheme="majorHAnsi" w:cstheme="majorHAnsi"/>
        </w:rPr>
        <w:t>la fondation est p</w:t>
      </w:r>
      <w:r w:rsidR="003F38DA" w:rsidRPr="005C76AD">
        <w:rPr>
          <w:rFonts w:asciiTheme="majorHAnsi" w:hAnsiTheme="majorHAnsi" w:cstheme="majorHAnsi"/>
        </w:rPr>
        <w:t>rêt</w:t>
      </w:r>
      <w:r w:rsidR="00AC697E" w:rsidRPr="005C76AD">
        <w:rPr>
          <w:rFonts w:asciiTheme="majorHAnsi" w:hAnsiTheme="majorHAnsi" w:cstheme="majorHAnsi"/>
        </w:rPr>
        <w:t>e</w:t>
      </w:r>
      <w:r w:rsidR="003F38DA" w:rsidRPr="005C76AD">
        <w:rPr>
          <w:rFonts w:asciiTheme="majorHAnsi" w:hAnsiTheme="majorHAnsi" w:cstheme="majorHAnsi"/>
        </w:rPr>
        <w:t xml:space="preserve"> à aider les familles en besoin. </w:t>
      </w:r>
      <w:r w:rsidR="00AC697E" w:rsidRPr="005C76AD">
        <w:rPr>
          <w:rFonts w:asciiTheme="majorHAnsi" w:hAnsiTheme="majorHAnsi" w:cstheme="majorHAnsi"/>
        </w:rPr>
        <w:t>Il y a p</w:t>
      </w:r>
      <w:r w:rsidR="003F38DA" w:rsidRPr="005C76AD">
        <w:rPr>
          <w:rFonts w:asciiTheme="majorHAnsi" w:hAnsiTheme="majorHAnsi" w:cstheme="majorHAnsi"/>
        </w:rPr>
        <w:t xml:space="preserve">lusieurs changements dans la façon de fonctionnement </w:t>
      </w:r>
      <w:r w:rsidR="00AC697E" w:rsidRPr="005C76AD">
        <w:rPr>
          <w:rFonts w:asciiTheme="majorHAnsi" w:hAnsiTheme="majorHAnsi" w:cstheme="majorHAnsi"/>
        </w:rPr>
        <w:t>afin d’</w:t>
      </w:r>
      <w:r w:rsidR="003F38DA" w:rsidRPr="005C76AD">
        <w:rPr>
          <w:rFonts w:asciiTheme="majorHAnsi" w:hAnsiTheme="majorHAnsi" w:cstheme="majorHAnsi"/>
        </w:rPr>
        <w:t xml:space="preserve">être efficace et juste. </w:t>
      </w:r>
    </w:p>
    <w:p w:rsidR="00DF53BA" w:rsidRPr="005C76AD" w:rsidRDefault="003F38DA" w:rsidP="003F38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Activité</w:t>
      </w:r>
      <w:r w:rsidR="007D0E7F" w:rsidRPr="005C76AD">
        <w:rPr>
          <w:rFonts w:asciiTheme="majorHAnsi" w:hAnsiTheme="majorHAnsi" w:cstheme="majorHAnsi"/>
        </w:rPr>
        <w:t xml:space="preserve">s de financement : </w:t>
      </w:r>
    </w:p>
    <w:p w:rsidR="00A40BE6" w:rsidRPr="005C76AD" w:rsidRDefault="00DF53BA" w:rsidP="00DF53BA">
      <w:pPr>
        <w:pStyle w:val="Paragraphedeliste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Dî</w:t>
      </w:r>
      <w:r w:rsidR="007D0E7F" w:rsidRPr="005C76AD">
        <w:rPr>
          <w:rFonts w:asciiTheme="majorHAnsi" w:hAnsiTheme="majorHAnsi" w:cstheme="majorHAnsi"/>
        </w:rPr>
        <w:t xml:space="preserve">ner-pizza </w:t>
      </w:r>
      <w:r w:rsidR="00A40BE6" w:rsidRPr="005C76AD">
        <w:rPr>
          <w:rFonts w:asciiTheme="majorHAnsi" w:hAnsiTheme="majorHAnsi" w:cstheme="majorHAnsi"/>
        </w:rPr>
        <w:t>à partir de janvier</w:t>
      </w:r>
      <w:r w:rsidR="007D0E7F" w:rsidRPr="005C76AD">
        <w:rPr>
          <w:rFonts w:asciiTheme="majorHAnsi" w:hAnsiTheme="majorHAnsi" w:cstheme="majorHAnsi"/>
        </w:rPr>
        <w:t xml:space="preserve">. L’objectif est de </w:t>
      </w:r>
      <w:r w:rsidR="003F38DA" w:rsidRPr="005C76AD">
        <w:rPr>
          <w:rFonts w:asciiTheme="majorHAnsi" w:hAnsiTheme="majorHAnsi" w:cstheme="majorHAnsi"/>
        </w:rPr>
        <w:t>limiter le nombre de bénévole</w:t>
      </w:r>
      <w:r w:rsidR="007D0E7F" w:rsidRPr="005C76AD">
        <w:rPr>
          <w:rFonts w:asciiTheme="majorHAnsi" w:hAnsiTheme="majorHAnsi" w:cstheme="majorHAnsi"/>
        </w:rPr>
        <w:t>s</w:t>
      </w:r>
      <w:r w:rsidR="00700F46">
        <w:rPr>
          <w:rFonts w:asciiTheme="majorHAnsi" w:hAnsiTheme="majorHAnsi" w:cstheme="majorHAnsi"/>
        </w:rPr>
        <w:t xml:space="preserve"> à 9</w:t>
      </w:r>
      <w:r w:rsidR="003F38DA" w:rsidRPr="005C76AD">
        <w:rPr>
          <w:rFonts w:asciiTheme="majorHAnsi" w:hAnsiTheme="majorHAnsi" w:cstheme="majorHAnsi"/>
        </w:rPr>
        <w:t>,</w:t>
      </w:r>
      <w:r w:rsidR="007D0E7F" w:rsidRPr="005C76AD">
        <w:rPr>
          <w:rFonts w:asciiTheme="majorHAnsi" w:hAnsiTheme="majorHAnsi" w:cstheme="majorHAnsi"/>
        </w:rPr>
        <w:t xml:space="preserve"> et de  diviser</w:t>
      </w:r>
      <w:r w:rsidR="003F38DA" w:rsidRPr="005C76AD">
        <w:rPr>
          <w:rFonts w:asciiTheme="majorHAnsi" w:hAnsiTheme="majorHAnsi" w:cstheme="majorHAnsi"/>
        </w:rPr>
        <w:t xml:space="preserve"> l’éco</w:t>
      </w:r>
      <w:r w:rsidR="007D0E7F" w:rsidRPr="005C76AD">
        <w:rPr>
          <w:rFonts w:asciiTheme="majorHAnsi" w:hAnsiTheme="majorHAnsi" w:cstheme="majorHAnsi"/>
        </w:rPr>
        <w:t>le en 2 groupes;</w:t>
      </w:r>
      <w:r w:rsidR="003F38DA" w:rsidRPr="005C76AD">
        <w:rPr>
          <w:rFonts w:asciiTheme="majorHAnsi" w:hAnsiTheme="majorHAnsi" w:cstheme="majorHAnsi"/>
        </w:rPr>
        <w:t xml:space="preserve"> il va y avoi</w:t>
      </w:r>
      <w:r w:rsidR="007D0E7F" w:rsidRPr="005C76AD">
        <w:rPr>
          <w:rFonts w:asciiTheme="majorHAnsi" w:hAnsiTheme="majorHAnsi" w:cstheme="majorHAnsi"/>
        </w:rPr>
        <w:t>r un service dans chaque classe</w:t>
      </w:r>
      <w:r w:rsidR="003F38DA" w:rsidRPr="005C76AD">
        <w:rPr>
          <w:rFonts w:asciiTheme="majorHAnsi" w:hAnsiTheme="majorHAnsi" w:cstheme="majorHAnsi"/>
        </w:rPr>
        <w:t xml:space="preserve">. </w:t>
      </w:r>
      <w:r w:rsidR="00A40BE6" w:rsidRPr="005C76AD">
        <w:rPr>
          <w:rFonts w:asciiTheme="majorHAnsi" w:hAnsiTheme="majorHAnsi" w:cstheme="majorHAnsi"/>
        </w:rPr>
        <w:t>Un</w:t>
      </w:r>
      <w:r w:rsidR="003F38DA" w:rsidRPr="005C76AD">
        <w:rPr>
          <w:rFonts w:asciiTheme="majorHAnsi" w:hAnsiTheme="majorHAnsi" w:cstheme="majorHAnsi"/>
        </w:rPr>
        <w:t xml:space="preserve"> membre </w:t>
      </w:r>
      <w:r w:rsidR="00A40BE6" w:rsidRPr="005C76AD">
        <w:rPr>
          <w:rFonts w:asciiTheme="majorHAnsi" w:hAnsiTheme="majorHAnsi" w:cstheme="majorHAnsi"/>
        </w:rPr>
        <w:t>de la fondation</w:t>
      </w:r>
      <w:r w:rsidR="003F38DA" w:rsidRPr="005C76AD">
        <w:rPr>
          <w:rFonts w:asciiTheme="majorHAnsi" w:hAnsiTheme="majorHAnsi" w:cstheme="majorHAnsi"/>
        </w:rPr>
        <w:t xml:space="preserve"> passer</w:t>
      </w:r>
      <w:r w:rsidR="00A40BE6" w:rsidRPr="005C76AD">
        <w:rPr>
          <w:rFonts w:asciiTheme="majorHAnsi" w:hAnsiTheme="majorHAnsi" w:cstheme="majorHAnsi"/>
        </w:rPr>
        <w:t>a</w:t>
      </w:r>
      <w:r w:rsidR="003F38DA" w:rsidRPr="005C76AD">
        <w:rPr>
          <w:rFonts w:asciiTheme="majorHAnsi" w:hAnsiTheme="majorHAnsi" w:cstheme="majorHAnsi"/>
        </w:rPr>
        <w:t xml:space="preserve"> le questionnaire pour les </w:t>
      </w:r>
      <w:r w:rsidR="00A40BE6" w:rsidRPr="005C76AD">
        <w:rPr>
          <w:rFonts w:asciiTheme="majorHAnsi" w:hAnsiTheme="majorHAnsi" w:cstheme="majorHAnsi"/>
        </w:rPr>
        <w:t>symptômes ; les bénévoles utiliseront les</w:t>
      </w:r>
      <w:r w:rsidR="003F38DA" w:rsidRPr="005C76AD">
        <w:rPr>
          <w:rFonts w:asciiTheme="majorHAnsi" w:hAnsiTheme="majorHAnsi" w:cstheme="majorHAnsi"/>
        </w:rPr>
        <w:t xml:space="preserve"> </w:t>
      </w:r>
      <w:r w:rsidR="00A40BE6" w:rsidRPr="005C76AD">
        <w:rPr>
          <w:rFonts w:asciiTheme="majorHAnsi" w:hAnsiTheme="majorHAnsi" w:cstheme="majorHAnsi"/>
        </w:rPr>
        <w:t>équipements</w:t>
      </w:r>
      <w:r w:rsidR="003F38DA" w:rsidRPr="005C76AD">
        <w:rPr>
          <w:rFonts w:asciiTheme="majorHAnsi" w:hAnsiTheme="majorHAnsi" w:cstheme="majorHAnsi"/>
        </w:rPr>
        <w:t xml:space="preserve"> de protection</w:t>
      </w:r>
      <w:r w:rsidR="00A40BE6" w:rsidRPr="005C76AD">
        <w:rPr>
          <w:rFonts w:asciiTheme="majorHAnsi" w:hAnsiTheme="majorHAnsi" w:cstheme="majorHAnsi"/>
        </w:rPr>
        <w:t xml:space="preserve"> personnelle</w:t>
      </w:r>
      <w:r w:rsidR="003F38DA" w:rsidRPr="005C76AD">
        <w:rPr>
          <w:rFonts w:asciiTheme="majorHAnsi" w:hAnsiTheme="majorHAnsi" w:cstheme="majorHAnsi"/>
        </w:rPr>
        <w:t xml:space="preserve"> (masque, visière, gel</w:t>
      </w:r>
      <w:r w:rsidR="00A40BE6" w:rsidRPr="005C76AD">
        <w:rPr>
          <w:rFonts w:asciiTheme="majorHAnsi" w:hAnsiTheme="majorHAnsi" w:cstheme="majorHAnsi"/>
        </w:rPr>
        <w:t xml:space="preserve">). </w:t>
      </w:r>
      <w:r w:rsidR="003F38DA" w:rsidRPr="005C76AD">
        <w:rPr>
          <w:rFonts w:asciiTheme="majorHAnsi" w:hAnsiTheme="majorHAnsi" w:cstheme="majorHAnsi"/>
        </w:rPr>
        <w:t xml:space="preserve"> </w:t>
      </w:r>
    </w:p>
    <w:p w:rsidR="00A40BE6" w:rsidRPr="005C76AD" w:rsidRDefault="00A40BE6" w:rsidP="00DF53BA">
      <w:pPr>
        <w:pStyle w:val="Paragraphedeliste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  <w:shd w:val="clear" w:color="auto" w:fill="FFFFFF"/>
        </w:rPr>
        <w:lastRenderedPageBreak/>
        <w:t>Guignolée</w:t>
      </w:r>
      <w:r w:rsidRPr="005C76AD">
        <w:rPr>
          <w:rFonts w:asciiTheme="majorHAnsi" w:hAnsiTheme="majorHAnsi" w:cstheme="majorHAnsi"/>
        </w:rPr>
        <w:t xml:space="preserve"> 2020 : il y aura des paniers dans la classe et des dons pourront être faits en ligne. Ça sera lancé d’ici la fin novembre. </w:t>
      </w:r>
    </w:p>
    <w:p w:rsidR="003F38DA" w:rsidRPr="005C76AD" w:rsidRDefault="00A40BE6" w:rsidP="00DF53BA">
      <w:pPr>
        <w:pStyle w:val="Paragraphedeliste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Des kangourous et des </w:t>
      </w:r>
      <w:r w:rsidR="005C76AD" w:rsidRPr="005C76AD">
        <w:rPr>
          <w:rFonts w:asciiTheme="majorHAnsi" w:hAnsiTheme="majorHAnsi" w:cstheme="majorHAnsi"/>
        </w:rPr>
        <w:t>m</w:t>
      </w:r>
      <w:r w:rsidR="003F38DA" w:rsidRPr="005C76AD">
        <w:rPr>
          <w:rFonts w:asciiTheme="majorHAnsi" w:hAnsiTheme="majorHAnsi" w:cstheme="majorHAnsi"/>
        </w:rPr>
        <w:t>asque</w:t>
      </w:r>
      <w:r w:rsidR="005C76AD" w:rsidRPr="005C76AD">
        <w:rPr>
          <w:rFonts w:asciiTheme="majorHAnsi" w:hAnsiTheme="majorHAnsi" w:cstheme="majorHAnsi"/>
        </w:rPr>
        <w:t>s</w:t>
      </w:r>
      <w:r w:rsidR="003F38DA" w:rsidRPr="005C76AD">
        <w:rPr>
          <w:rFonts w:asciiTheme="majorHAnsi" w:hAnsiTheme="majorHAnsi" w:cstheme="majorHAnsi"/>
        </w:rPr>
        <w:t xml:space="preserve"> fait</w:t>
      </w:r>
      <w:r w:rsidR="005C76AD" w:rsidRPr="005C76AD">
        <w:rPr>
          <w:rFonts w:asciiTheme="majorHAnsi" w:hAnsiTheme="majorHAnsi" w:cstheme="majorHAnsi"/>
        </w:rPr>
        <w:t>s</w:t>
      </w:r>
      <w:r w:rsidR="003F38DA" w:rsidRPr="005C76AD">
        <w:rPr>
          <w:rFonts w:asciiTheme="majorHAnsi" w:hAnsiTheme="majorHAnsi" w:cstheme="majorHAnsi"/>
        </w:rPr>
        <w:t xml:space="preserve"> au </w:t>
      </w:r>
      <w:r w:rsidR="005C76AD" w:rsidRPr="005C76AD">
        <w:rPr>
          <w:rFonts w:asciiTheme="majorHAnsi" w:hAnsiTheme="majorHAnsi" w:cstheme="majorHAnsi"/>
        </w:rPr>
        <w:t>Q</w:t>
      </w:r>
      <w:r w:rsidR="003F38DA" w:rsidRPr="005C76AD">
        <w:rPr>
          <w:rFonts w:asciiTheme="majorHAnsi" w:hAnsiTheme="majorHAnsi" w:cstheme="majorHAnsi"/>
        </w:rPr>
        <w:t>uébec</w:t>
      </w:r>
      <w:r w:rsidRPr="005C76AD">
        <w:rPr>
          <w:rFonts w:asciiTheme="majorHAnsi" w:hAnsiTheme="majorHAnsi" w:cstheme="majorHAnsi"/>
        </w:rPr>
        <w:t xml:space="preserve"> seront disponibles </w:t>
      </w:r>
      <w:r w:rsidR="00700F46">
        <w:rPr>
          <w:rFonts w:asciiTheme="majorHAnsi" w:hAnsiTheme="majorHAnsi" w:cstheme="majorHAnsi"/>
        </w:rPr>
        <w:t>à</w:t>
      </w:r>
      <w:r w:rsidRPr="005C76AD">
        <w:rPr>
          <w:rFonts w:asciiTheme="majorHAnsi" w:hAnsiTheme="majorHAnsi" w:cstheme="majorHAnsi"/>
        </w:rPr>
        <w:t xml:space="preserve"> vendre. </w:t>
      </w:r>
    </w:p>
    <w:p w:rsidR="00DF53BA" w:rsidRPr="005C76AD" w:rsidRDefault="003F38DA" w:rsidP="00DF53BA">
      <w:pPr>
        <w:pStyle w:val="Paragraphedeliste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Bougeton : </w:t>
      </w:r>
      <w:r w:rsidR="00DF53BA" w:rsidRPr="005C76AD">
        <w:rPr>
          <w:rFonts w:asciiTheme="majorHAnsi" w:hAnsiTheme="majorHAnsi" w:cstheme="majorHAnsi"/>
        </w:rPr>
        <w:t xml:space="preserve">le Bougeton a été un </w:t>
      </w:r>
      <w:r w:rsidRPr="005C76AD">
        <w:rPr>
          <w:rFonts w:asciiTheme="majorHAnsi" w:hAnsiTheme="majorHAnsi" w:cstheme="majorHAnsi"/>
        </w:rPr>
        <w:t xml:space="preserve">gros succès l’année passée, </w:t>
      </w:r>
      <w:r w:rsidR="00DF53BA" w:rsidRPr="005C76AD">
        <w:rPr>
          <w:rFonts w:asciiTheme="majorHAnsi" w:hAnsiTheme="majorHAnsi" w:cstheme="majorHAnsi"/>
        </w:rPr>
        <w:t>mais on ne le refait pas cette ann</w:t>
      </w:r>
      <w:r w:rsidR="005C76AD" w:rsidRPr="005C76AD">
        <w:rPr>
          <w:rFonts w:asciiTheme="majorHAnsi" w:hAnsiTheme="majorHAnsi" w:cstheme="majorHAnsi"/>
        </w:rPr>
        <w:t>ée</w:t>
      </w:r>
      <w:r w:rsidR="00DF53BA" w:rsidRPr="005C76AD">
        <w:rPr>
          <w:rFonts w:asciiTheme="majorHAnsi" w:hAnsiTheme="majorHAnsi" w:cstheme="majorHAnsi"/>
        </w:rPr>
        <w:t>. À cause des contraints, le format doit être revu.</w:t>
      </w:r>
    </w:p>
    <w:p w:rsidR="00DF53BA" w:rsidRPr="005C76AD" w:rsidRDefault="00DF53BA" w:rsidP="00DF53B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3F38DA" w:rsidRPr="005C76AD" w:rsidRDefault="00DF53BA" w:rsidP="00DF53B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Un fonds de 3 000</w:t>
      </w:r>
      <w:r w:rsidR="003F38DA" w:rsidRPr="005C76AD">
        <w:rPr>
          <w:rFonts w:asciiTheme="majorHAnsi" w:hAnsiTheme="majorHAnsi" w:cstheme="majorHAnsi"/>
        </w:rPr>
        <w:t>$</w:t>
      </w:r>
      <w:r w:rsidRPr="005C76AD">
        <w:rPr>
          <w:rFonts w:asciiTheme="majorHAnsi" w:hAnsiTheme="majorHAnsi" w:cstheme="majorHAnsi"/>
        </w:rPr>
        <w:t xml:space="preserve"> a été mis à la disposition de la direction pour être utilisé selon le</w:t>
      </w:r>
      <w:r w:rsidR="00700F46">
        <w:rPr>
          <w:rFonts w:asciiTheme="majorHAnsi" w:hAnsiTheme="majorHAnsi" w:cstheme="majorHAnsi"/>
        </w:rPr>
        <w:t>ur</w:t>
      </w:r>
      <w:r w:rsidRPr="005C76AD">
        <w:rPr>
          <w:rFonts w:asciiTheme="majorHAnsi" w:hAnsiTheme="majorHAnsi" w:cstheme="majorHAnsi"/>
        </w:rPr>
        <w:t xml:space="preserve"> besoin (jeu dans la cour durant</w:t>
      </w:r>
      <w:r w:rsidR="003F38DA" w:rsidRPr="005C76AD">
        <w:rPr>
          <w:rFonts w:asciiTheme="majorHAnsi" w:hAnsiTheme="majorHAnsi" w:cstheme="majorHAnsi"/>
        </w:rPr>
        <w:t xml:space="preserve"> la pandémie, du quotidien</w:t>
      </w:r>
      <w:r w:rsidRPr="005C76AD">
        <w:rPr>
          <w:rFonts w:asciiTheme="majorHAnsi" w:hAnsiTheme="majorHAnsi" w:cstheme="majorHAnsi"/>
        </w:rPr>
        <w:t>, etc.</w:t>
      </w:r>
      <w:r w:rsidR="003F38DA" w:rsidRPr="005C76AD">
        <w:rPr>
          <w:rFonts w:asciiTheme="majorHAnsi" w:hAnsiTheme="majorHAnsi" w:cstheme="majorHAnsi"/>
        </w:rPr>
        <w:t xml:space="preserve">). </w:t>
      </w:r>
    </w:p>
    <w:p w:rsidR="003F38DA" w:rsidRPr="005C76AD" w:rsidRDefault="003F38DA" w:rsidP="003F38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DF53BA" w:rsidRPr="005C76AD" w:rsidRDefault="00DF53BA" w:rsidP="00DF5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La résolution pour l’activité de financement </w:t>
      </w:r>
      <w:r w:rsidRPr="005C76AD">
        <w:rPr>
          <w:rFonts w:asciiTheme="majorHAnsi" w:hAnsiTheme="majorHAnsi" w:cstheme="majorHAnsi"/>
          <w:shd w:val="clear" w:color="auto" w:fill="FFFFFF"/>
        </w:rPr>
        <w:t>Guignolée</w:t>
      </w:r>
      <w:r w:rsidRPr="005C76AD">
        <w:rPr>
          <w:rFonts w:asciiTheme="majorHAnsi" w:hAnsiTheme="majorHAnsi" w:cstheme="majorHAnsi"/>
        </w:rPr>
        <w:t xml:space="preserve"> 2020 est proposée </w:t>
      </w:r>
      <w:r w:rsidR="00700F46">
        <w:rPr>
          <w:rFonts w:asciiTheme="majorHAnsi" w:hAnsiTheme="majorHAnsi" w:cstheme="majorHAnsi"/>
        </w:rPr>
        <w:t xml:space="preserve">par </w:t>
      </w:r>
      <w:r w:rsidRPr="005C76AD">
        <w:rPr>
          <w:rFonts w:asciiTheme="majorHAnsi" w:hAnsiTheme="majorHAnsi" w:cstheme="majorHAnsi"/>
        </w:rPr>
        <w:t>Israël Fortin et adopté</w:t>
      </w:r>
      <w:r w:rsidR="00700F46">
        <w:rPr>
          <w:rFonts w:asciiTheme="majorHAnsi" w:hAnsiTheme="majorHAnsi" w:cstheme="majorHAnsi"/>
        </w:rPr>
        <w:t>e</w:t>
      </w:r>
      <w:r w:rsidRPr="005C76AD">
        <w:rPr>
          <w:rFonts w:asciiTheme="majorHAnsi" w:hAnsiTheme="majorHAnsi" w:cstheme="majorHAnsi"/>
        </w:rPr>
        <w:t xml:space="preserve"> par Marie-Claude Vernier.  </w:t>
      </w:r>
    </w:p>
    <w:p w:rsidR="00DF53BA" w:rsidRPr="005C76AD" w:rsidRDefault="00DF53BA" w:rsidP="00DF5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Adopté à l’unanimité.</w:t>
      </w:r>
    </w:p>
    <w:p w:rsidR="00DF53BA" w:rsidRPr="005C76AD" w:rsidRDefault="00DF53BA" w:rsidP="00DF53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</w:p>
    <w:p w:rsidR="00A639A6" w:rsidRPr="005C76AD" w:rsidRDefault="00DF53BA" w:rsidP="003F38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Mme Sharifian pose </w:t>
      </w:r>
      <w:r w:rsidR="00700F46">
        <w:rPr>
          <w:rFonts w:asciiTheme="majorHAnsi" w:hAnsiTheme="majorHAnsi" w:cstheme="majorHAnsi"/>
        </w:rPr>
        <w:t xml:space="preserve">une question sur la façon </w:t>
      </w:r>
      <w:r w:rsidR="00000AEC">
        <w:rPr>
          <w:rFonts w:asciiTheme="majorHAnsi" w:hAnsiTheme="majorHAnsi" w:cstheme="majorHAnsi"/>
        </w:rPr>
        <w:t>dont</w:t>
      </w:r>
      <w:r w:rsidR="00700F46">
        <w:rPr>
          <w:rFonts w:asciiTheme="majorHAnsi" w:hAnsiTheme="majorHAnsi" w:cstheme="majorHAnsi"/>
        </w:rPr>
        <w:t xml:space="preserve"> la </w:t>
      </w:r>
      <w:r w:rsidRPr="005C76AD">
        <w:rPr>
          <w:rFonts w:asciiTheme="majorHAnsi" w:hAnsiTheme="majorHAnsi" w:cstheme="majorHAnsi"/>
        </w:rPr>
        <w:t xml:space="preserve">comptabilité </w:t>
      </w:r>
      <w:r w:rsidR="00700F46">
        <w:rPr>
          <w:rFonts w:asciiTheme="majorHAnsi" w:hAnsiTheme="majorHAnsi" w:cstheme="majorHAnsi"/>
        </w:rPr>
        <w:t>est f</w:t>
      </w:r>
      <w:r w:rsidR="00A92A0F">
        <w:rPr>
          <w:rFonts w:asciiTheme="majorHAnsi" w:hAnsiTheme="majorHAnsi" w:cstheme="majorHAnsi"/>
        </w:rPr>
        <w:t>aite et vérifiée à la fondation</w:t>
      </w:r>
      <w:r w:rsidRPr="005C76AD">
        <w:rPr>
          <w:rFonts w:asciiTheme="majorHAnsi" w:hAnsiTheme="majorHAnsi" w:cstheme="majorHAnsi"/>
        </w:rPr>
        <w:t>.</w:t>
      </w:r>
      <w:r w:rsidR="00A92A0F">
        <w:rPr>
          <w:rFonts w:asciiTheme="majorHAnsi" w:hAnsiTheme="majorHAnsi" w:cstheme="majorHAnsi"/>
        </w:rPr>
        <w:t xml:space="preserve"> Mme</w:t>
      </w:r>
      <w:r w:rsidRPr="005C76AD">
        <w:rPr>
          <w:rFonts w:asciiTheme="majorHAnsi" w:hAnsiTheme="majorHAnsi" w:cstheme="majorHAnsi"/>
        </w:rPr>
        <w:t xml:space="preserve"> </w:t>
      </w:r>
      <w:r w:rsidRPr="005C76AD">
        <w:rPr>
          <w:rFonts w:asciiTheme="majorHAnsi" w:hAnsiTheme="majorHAnsi" w:cstheme="majorHAnsi"/>
          <w:lang w:val="fr-CA"/>
        </w:rPr>
        <w:t>Ganseman</w:t>
      </w:r>
      <w:r w:rsidRPr="005C76AD">
        <w:rPr>
          <w:rFonts w:asciiTheme="majorHAnsi" w:hAnsiTheme="majorHAnsi" w:cstheme="majorHAnsi"/>
        </w:rPr>
        <w:t xml:space="preserve"> répond que la fondation a un trésorier qui est </w:t>
      </w:r>
      <w:r w:rsidR="00A639A6" w:rsidRPr="005C76AD">
        <w:rPr>
          <w:rFonts w:asciiTheme="majorHAnsi" w:hAnsiTheme="majorHAnsi" w:cstheme="majorHAnsi"/>
        </w:rPr>
        <w:t xml:space="preserve">membre de la fondation. </w:t>
      </w:r>
      <w:r w:rsidRPr="005C76AD">
        <w:rPr>
          <w:rFonts w:asciiTheme="majorHAnsi" w:hAnsiTheme="majorHAnsi" w:cstheme="majorHAnsi"/>
        </w:rPr>
        <w:t xml:space="preserve">Les états financiers sont présentés à la direction au mois de juin. L’assemblé des parents fait la répartition du budget. </w:t>
      </w:r>
    </w:p>
    <w:p w:rsidR="003F38DA" w:rsidRPr="005C76AD" w:rsidRDefault="003F38DA" w:rsidP="003F38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3933CD" w:rsidRPr="005C76AD" w:rsidRDefault="003933CD" w:rsidP="003933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5C76AD">
        <w:rPr>
          <w:rFonts w:asciiTheme="majorHAnsi" w:hAnsiTheme="majorHAnsi" w:cstheme="majorHAnsi"/>
          <w:b/>
        </w:rPr>
        <w:t>ORGANISME DE PARTICIPATION DES PARENTS (OPP)</w:t>
      </w:r>
    </w:p>
    <w:p w:rsidR="003933CD" w:rsidRPr="005C76AD" w:rsidRDefault="00634D76" w:rsidP="003933C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OPP a toujours la même présidente.  Il n’y a pas de membre présent, vu que l’invitation n’a pas été envoyée. À inviter au prochain CÉ.</w:t>
      </w:r>
    </w:p>
    <w:p w:rsidR="003933CD" w:rsidRPr="005C76AD" w:rsidRDefault="003933CD" w:rsidP="00634D76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Theme="majorHAnsi" w:hAnsiTheme="majorHAnsi" w:cstheme="majorHAnsi"/>
        </w:rPr>
      </w:pPr>
    </w:p>
    <w:p w:rsidR="00C008B9" w:rsidRPr="005C76AD" w:rsidRDefault="00C008B9" w:rsidP="00C00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5C76AD">
        <w:rPr>
          <w:rFonts w:asciiTheme="majorHAnsi" w:hAnsiTheme="majorHAnsi" w:cstheme="majorHAnsi"/>
          <w:b/>
        </w:rPr>
        <w:t xml:space="preserve">COMITÉ VERT </w:t>
      </w:r>
    </w:p>
    <w:p w:rsidR="00C008B9" w:rsidRDefault="00634D76" w:rsidP="00C008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Il n’y a pas de membre présent, vu que l’invitation n’a pas été envoyée. À inviter au prochain CÉ.</w:t>
      </w:r>
    </w:p>
    <w:p w:rsidR="00000AEC" w:rsidRPr="005C76AD" w:rsidRDefault="00000AEC" w:rsidP="00C008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4E483C" w:rsidRPr="005C76AD" w:rsidRDefault="00F73B04" w:rsidP="00C00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5C76AD">
        <w:rPr>
          <w:rFonts w:asciiTheme="majorHAnsi" w:hAnsiTheme="majorHAnsi" w:cstheme="majorHAnsi"/>
          <w:b/>
        </w:rPr>
        <w:t>COMITÉ DES USAGERS DU SERVICE DE GARDE</w:t>
      </w:r>
    </w:p>
    <w:p w:rsidR="00A639A6" w:rsidRPr="005C76AD" w:rsidRDefault="00634D76">
      <w:pP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Mme T</w:t>
      </w:r>
      <w:r w:rsidR="00A639A6" w:rsidRPr="005C76AD">
        <w:rPr>
          <w:rFonts w:asciiTheme="majorHAnsi" w:hAnsiTheme="majorHAnsi" w:cstheme="majorHAnsi"/>
        </w:rPr>
        <w:t>hériault</w:t>
      </w:r>
      <w:r w:rsidRPr="005C76AD">
        <w:rPr>
          <w:rFonts w:asciiTheme="majorHAnsi" w:hAnsiTheme="majorHAnsi" w:cstheme="majorHAnsi"/>
        </w:rPr>
        <w:t xml:space="preserve"> mentionne que la première réunion des usagers aura lieu en début novembre. Un sujet à discuter sera le mélange des bul</w:t>
      </w:r>
      <w:r w:rsidR="00A639A6" w:rsidRPr="005C76AD">
        <w:rPr>
          <w:rFonts w:asciiTheme="majorHAnsi" w:hAnsiTheme="majorHAnsi" w:cstheme="majorHAnsi"/>
        </w:rPr>
        <w:t xml:space="preserve">les. </w:t>
      </w:r>
    </w:p>
    <w:p w:rsidR="00A639A6" w:rsidRPr="005C76AD" w:rsidRDefault="00A639A6">
      <w:pPr>
        <w:rPr>
          <w:rFonts w:asciiTheme="majorHAnsi" w:hAnsiTheme="majorHAnsi" w:cstheme="majorHAnsi"/>
        </w:rPr>
      </w:pPr>
    </w:p>
    <w:p w:rsidR="00CE33AD" w:rsidRPr="005C76AD" w:rsidRDefault="00CE33AD" w:rsidP="00C00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5C76AD">
        <w:rPr>
          <w:rFonts w:asciiTheme="majorHAnsi" w:hAnsiTheme="majorHAnsi" w:cstheme="majorHAnsi"/>
          <w:b/>
        </w:rPr>
        <w:t xml:space="preserve">COMITÉ DES PARENTS DE LA CSDM  </w:t>
      </w:r>
    </w:p>
    <w:p w:rsidR="005B5541" w:rsidRPr="005C76AD" w:rsidRDefault="00DF53BA" w:rsidP="005B554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Mme Belfort mentionne la modification du nom du comité des parents de CS</w:t>
      </w:r>
      <w:r w:rsidR="005B5541" w:rsidRPr="005C76AD">
        <w:rPr>
          <w:rFonts w:asciiTheme="majorHAnsi" w:hAnsiTheme="majorHAnsi" w:cstheme="majorHAnsi"/>
        </w:rPr>
        <w:t>D</w:t>
      </w:r>
      <w:r w:rsidRPr="005C76AD">
        <w:rPr>
          <w:rFonts w:asciiTheme="majorHAnsi" w:hAnsiTheme="majorHAnsi" w:cstheme="majorHAnsi"/>
        </w:rPr>
        <w:t xml:space="preserve">M au </w:t>
      </w:r>
      <w:r w:rsidR="00A639A6" w:rsidRPr="005C76AD">
        <w:rPr>
          <w:rFonts w:asciiTheme="majorHAnsi" w:hAnsiTheme="majorHAnsi" w:cstheme="majorHAnsi"/>
        </w:rPr>
        <w:t xml:space="preserve">Comité des parents des écoles de </w:t>
      </w:r>
      <w:r w:rsidRPr="005C76AD">
        <w:rPr>
          <w:rFonts w:asciiTheme="majorHAnsi" w:hAnsiTheme="majorHAnsi" w:cstheme="majorHAnsi"/>
        </w:rPr>
        <w:t>M</w:t>
      </w:r>
      <w:r w:rsidR="00A639A6" w:rsidRPr="005C76AD">
        <w:rPr>
          <w:rFonts w:asciiTheme="majorHAnsi" w:hAnsiTheme="majorHAnsi" w:cstheme="majorHAnsi"/>
        </w:rPr>
        <w:t>ontréal.</w:t>
      </w:r>
      <w:r w:rsidRPr="005C76AD">
        <w:rPr>
          <w:rFonts w:asciiTheme="majorHAnsi" w:hAnsiTheme="majorHAnsi" w:cstheme="majorHAnsi"/>
        </w:rPr>
        <w:t xml:space="preserve"> Les nouvelles formations sont diffusées en ligne et il y a plus de latitude à les suivre. </w:t>
      </w:r>
      <w:r w:rsidR="005B5541" w:rsidRPr="005C76AD">
        <w:rPr>
          <w:rFonts w:asciiTheme="majorHAnsi" w:hAnsiTheme="majorHAnsi" w:cstheme="majorHAnsi"/>
        </w:rPr>
        <w:t xml:space="preserve">Si un module est plus ardu, nous avons la </w:t>
      </w:r>
      <w:r w:rsidR="00000AEC">
        <w:rPr>
          <w:rFonts w:asciiTheme="majorHAnsi" w:hAnsiTheme="majorHAnsi" w:cstheme="majorHAnsi"/>
        </w:rPr>
        <w:t>possible</w:t>
      </w:r>
      <w:r w:rsidR="005B5541" w:rsidRPr="005C76AD">
        <w:rPr>
          <w:rFonts w:asciiTheme="majorHAnsi" w:hAnsiTheme="majorHAnsi" w:cstheme="majorHAnsi"/>
        </w:rPr>
        <w:t xml:space="preserve"> d’en discuter, pour avoir une compréhension homogène. </w:t>
      </w:r>
    </w:p>
    <w:p w:rsidR="00A639A6" w:rsidRPr="005C76AD" w:rsidRDefault="005B554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Il y a aussi des formations sur le </w:t>
      </w:r>
      <w:r w:rsidR="00A639A6" w:rsidRPr="005C76AD">
        <w:rPr>
          <w:rFonts w:asciiTheme="majorHAnsi" w:hAnsiTheme="majorHAnsi" w:cstheme="majorHAnsi"/>
        </w:rPr>
        <w:t>nouveau regr</w:t>
      </w:r>
      <w:r w:rsidRPr="005C76AD">
        <w:rPr>
          <w:rFonts w:asciiTheme="majorHAnsi" w:hAnsiTheme="majorHAnsi" w:cstheme="majorHAnsi"/>
        </w:rPr>
        <w:t>oupement des comités de parents</w:t>
      </w:r>
      <w:r w:rsidR="00A639A6" w:rsidRPr="005C76AD">
        <w:rPr>
          <w:rFonts w:asciiTheme="majorHAnsi" w:hAnsiTheme="majorHAnsi" w:cstheme="majorHAnsi"/>
        </w:rPr>
        <w:t xml:space="preserve"> (fédération des comités de parents du Québec) avec</w:t>
      </w:r>
      <w:r w:rsidRPr="005C76AD">
        <w:rPr>
          <w:rFonts w:asciiTheme="majorHAnsi" w:hAnsiTheme="majorHAnsi" w:cstheme="majorHAnsi"/>
        </w:rPr>
        <w:t xml:space="preserve"> le</w:t>
      </w:r>
      <w:r w:rsidR="00A639A6" w:rsidRPr="005C76AD">
        <w:rPr>
          <w:rFonts w:asciiTheme="majorHAnsi" w:hAnsiTheme="majorHAnsi" w:cstheme="majorHAnsi"/>
        </w:rPr>
        <w:t xml:space="preserve"> comité des parents autonomes du </w:t>
      </w:r>
      <w:r w:rsidRPr="005C76AD">
        <w:rPr>
          <w:rFonts w:asciiTheme="majorHAnsi" w:hAnsiTheme="majorHAnsi" w:cstheme="majorHAnsi"/>
        </w:rPr>
        <w:t>Q</w:t>
      </w:r>
      <w:r w:rsidR="00A639A6" w:rsidRPr="005C76AD">
        <w:rPr>
          <w:rFonts w:asciiTheme="majorHAnsi" w:hAnsiTheme="majorHAnsi" w:cstheme="majorHAnsi"/>
        </w:rPr>
        <w:t>uébec (</w:t>
      </w:r>
      <w:r w:rsidRPr="005C76AD">
        <w:rPr>
          <w:rFonts w:asciiTheme="majorHAnsi" w:hAnsiTheme="majorHAnsi" w:cstheme="majorHAnsi"/>
        </w:rPr>
        <w:t>L</w:t>
      </w:r>
      <w:r w:rsidR="00A639A6" w:rsidRPr="005C76AD">
        <w:rPr>
          <w:rFonts w:asciiTheme="majorHAnsi" w:hAnsiTheme="majorHAnsi" w:cstheme="majorHAnsi"/>
        </w:rPr>
        <w:t xml:space="preserve">aval et </w:t>
      </w:r>
      <w:r w:rsidRPr="005C76AD">
        <w:rPr>
          <w:rFonts w:asciiTheme="majorHAnsi" w:hAnsiTheme="majorHAnsi" w:cstheme="majorHAnsi"/>
        </w:rPr>
        <w:t>M</w:t>
      </w:r>
      <w:r w:rsidR="00A639A6" w:rsidRPr="005C76AD">
        <w:rPr>
          <w:rFonts w:asciiTheme="majorHAnsi" w:hAnsiTheme="majorHAnsi" w:cstheme="majorHAnsi"/>
        </w:rPr>
        <w:t xml:space="preserve">ontréal), </w:t>
      </w:r>
      <w:r w:rsidR="00000AEC">
        <w:rPr>
          <w:rFonts w:asciiTheme="majorHAnsi" w:hAnsiTheme="majorHAnsi" w:cstheme="majorHAnsi"/>
        </w:rPr>
        <w:t xml:space="preserve">qui a eu lieu en </w:t>
      </w:r>
      <w:r w:rsidR="00A639A6" w:rsidRPr="005C76AD">
        <w:rPr>
          <w:rFonts w:asciiTheme="majorHAnsi" w:hAnsiTheme="majorHAnsi" w:cstheme="majorHAnsi"/>
        </w:rPr>
        <w:t xml:space="preserve">début septembre. </w:t>
      </w:r>
    </w:p>
    <w:p w:rsidR="005B5541" w:rsidRPr="005C76AD" w:rsidRDefault="005B554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A639A6" w:rsidRPr="005C76AD" w:rsidRDefault="005B554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Mme Belfort mentionne aussi qu’i</w:t>
      </w:r>
      <w:r w:rsidR="00A639A6" w:rsidRPr="005C76AD">
        <w:rPr>
          <w:rFonts w:asciiTheme="majorHAnsi" w:hAnsiTheme="majorHAnsi" w:cstheme="majorHAnsi"/>
        </w:rPr>
        <w:t xml:space="preserve">l y a eu des écoles où les </w:t>
      </w:r>
      <w:r w:rsidRPr="005C76AD">
        <w:rPr>
          <w:rFonts w:asciiTheme="majorHAnsi" w:hAnsiTheme="majorHAnsi" w:cstheme="majorHAnsi"/>
        </w:rPr>
        <w:t>orthopédagogue</w:t>
      </w:r>
      <w:r w:rsidR="005C76AD" w:rsidRPr="005C76AD">
        <w:rPr>
          <w:rFonts w:asciiTheme="majorHAnsi" w:hAnsiTheme="majorHAnsi" w:cstheme="majorHAnsi"/>
        </w:rPr>
        <w:t>s</w:t>
      </w:r>
      <w:r w:rsidRPr="005C76AD">
        <w:rPr>
          <w:rFonts w:asciiTheme="majorHAnsi" w:hAnsiTheme="majorHAnsi" w:cstheme="majorHAnsi"/>
        </w:rPr>
        <w:t xml:space="preserve"> sont</w:t>
      </w:r>
      <w:r w:rsidR="00A639A6" w:rsidRPr="005C76AD">
        <w:rPr>
          <w:rFonts w:asciiTheme="majorHAnsi" w:hAnsiTheme="majorHAnsi" w:cstheme="majorHAnsi"/>
        </w:rPr>
        <w:t xml:space="preserve"> a</w:t>
      </w:r>
      <w:r w:rsidR="005C76AD" w:rsidRPr="005C76AD">
        <w:rPr>
          <w:rFonts w:asciiTheme="majorHAnsi" w:hAnsiTheme="majorHAnsi" w:cstheme="majorHAnsi"/>
        </w:rPr>
        <w:t>ffect</w:t>
      </w:r>
      <w:r w:rsidR="00A639A6" w:rsidRPr="005C76AD">
        <w:rPr>
          <w:rFonts w:asciiTheme="majorHAnsi" w:hAnsiTheme="majorHAnsi" w:cstheme="majorHAnsi"/>
        </w:rPr>
        <w:t>é</w:t>
      </w:r>
      <w:r w:rsidRPr="005C76AD">
        <w:rPr>
          <w:rFonts w:asciiTheme="majorHAnsi" w:hAnsiTheme="majorHAnsi" w:cstheme="majorHAnsi"/>
        </w:rPr>
        <w:t>s</w:t>
      </w:r>
      <w:r w:rsidR="00A639A6" w:rsidRPr="005C76AD">
        <w:rPr>
          <w:rFonts w:asciiTheme="majorHAnsi" w:hAnsiTheme="majorHAnsi" w:cstheme="majorHAnsi"/>
        </w:rPr>
        <w:t xml:space="preserve"> </w:t>
      </w:r>
      <w:r w:rsidR="00000AEC">
        <w:rPr>
          <w:rFonts w:asciiTheme="majorHAnsi" w:hAnsiTheme="majorHAnsi" w:cstheme="majorHAnsi"/>
        </w:rPr>
        <w:t>à des postes</w:t>
      </w:r>
      <w:r w:rsidR="00A639A6" w:rsidRPr="005C76AD">
        <w:rPr>
          <w:rFonts w:asciiTheme="majorHAnsi" w:hAnsiTheme="majorHAnsi" w:cstheme="majorHAnsi"/>
        </w:rPr>
        <w:t xml:space="preserve"> </w:t>
      </w:r>
      <w:r w:rsidR="00000AEC">
        <w:rPr>
          <w:rFonts w:asciiTheme="majorHAnsi" w:hAnsiTheme="majorHAnsi" w:cstheme="majorHAnsi"/>
        </w:rPr>
        <w:t xml:space="preserve">d’enseignant pour </w:t>
      </w:r>
      <w:r w:rsidRPr="005C76AD">
        <w:rPr>
          <w:rFonts w:asciiTheme="majorHAnsi" w:hAnsiTheme="majorHAnsi" w:cstheme="majorHAnsi"/>
        </w:rPr>
        <w:t>des classes spéciale</w:t>
      </w:r>
      <w:r w:rsidR="005C76AD" w:rsidRPr="005C76AD">
        <w:rPr>
          <w:rFonts w:asciiTheme="majorHAnsi" w:hAnsiTheme="majorHAnsi" w:cstheme="majorHAnsi"/>
        </w:rPr>
        <w:t>s</w:t>
      </w:r>
      <w:r w:rsidRPr="005C76AD">
        <w:rPr>
          <w:rFonts w:asciiTheme="majorHAnsi" w:hAnsiTheme="majorHAnsi" w:cstheme="majorHAnsi"/>
        </w:rPr>
        <w:t xml:space="preserve"> à </w:t>
      </w:r>
      <w:r w:rsidR="00A639A6" w:rsidRPr="005C76AD">
        <w:rPr>
          <w:rFonts w:asciiTheme="majorHAnsi" w:hAnsiTheme="majorHAnsi" w:cstheme="majorHAnsi"/>
        </w:rPr>
        <w:t xml:space="preserve">cause de la </w:t>
      </w:r>
      <w:r w:rsidRPr="005C76AD">
        <w:rPr>
          <w:rFonts w:asciiTheme="majorHAnsi" w:hAnsiTheme="majorHAnsi" w:cstheme="majorHAnsi"/>
        </w:rPr>
        <w:t>pénurie</w:t>
      </w:r>
      <w:r w:rsidR="00000AEC">
        <w:rPr>
          <w:rFonts w:asciiTheme="majorHAnsi" w:hAnsiTheme="majorHAnsi" w:cstheme="majorHAnsi"/>
        </w:rPr>
        <w:t xml:space="preserve"> de main d’œuvre qualifiée</w:t>
      </w:r>
      <w:r w:rsidR="00A639A6" w:rsidRPr="005C76AD">
        <w:rPr>
          <w:rFonts w:asciiTheme="majorHAnsi" w:hAnsiTheme="majorHAnsi" w:cstheme="majorHAnsi"/>
        </w:rPr>
        <w:t xml:space="preserve">. </w:t>
      </w:r>
      <w:r w:rsidRPr="005C76AD">
        <w:rPr>
          <w:rFonts w:asciiTheme="majorHAnsi" w:hAnsiTheme="majorHAnsi" w:cstheme="majorHAnsi"/>
        </w:rPr>
        <w:t xml:space="preserve">Mme Carmichael mentionne que ce n’est pas le cas à l’école NDG. Nous avons 4 orthopédagogues et ils ne sont pas affectés à d’autres postes. </w:t>
      </w:r>
    </w:p>
    <w:p w:rsidR="005B5541" w:rsidRPr="005C76AD" w:rsidRDefault="005B554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E53400" w:rsidRPr="005C76AD" w:rsidRDefault="005B5541" w:rsidP="00E534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Mme Belfort demande si nous devons appuyer les</w:t>
      </w:r>
      <w:r w:rsidR="00A639A6" w:rsidRPr="005C76AD">
        <w:rPr>
          <w:rFonts w:asciiTheme="majorHAnsi" w:hAnsiTheme="majorHAnsi" w:cstheme="majorHAnsi"/>
        </w:rPr>
        <w:t xml:space="preserve"> écoles</w:t>
      </w:r>
      <w:r w:rsidRPr="005C76AD">
        <w:rPr>
          <w:rFonts w:asciiTheme="majorHAnsi" w:hAnsiTheme="majorHAnsi" w:cstheme="majorHAnsi"/>
        </w:rPr>
        <w:t xml:space="preserve"> et les orthopédagogues pour qu’ils </w:t>
      </w:r>
      <w:r w:rsidR="00E53400" w:rsidRPr="005C76AD">
        <w:rPr>
          <w:rFonts w:asciiTheme="majorHAnsi" w:hAnsiTheme="majorHAnsi" w:cstheme="majorHAnsi"/>
        </w:rPr>
        <w:t>demeure</w:t>
      </w:r>
      <w:r w:rsidRPr="005C76AD">
        <w:rPr>
          <w:rFonts w:asciiTheme="majorHAnsi" w:hAnsiTheme="majorHAnsi" w:cstheme="majorHAnsi"/>
        </w:rPr>
        <w:t>nt sur leurs postes.</w:t>
      </w:r>
      <w:r w:rsidR="00DB5DE3" w:rsidRPr="005C76AD">
        <w:rPr>
          <w:rFonts w:asciiTheme="majorHAnsi" w:hAnsiTheme="majorHAnsi" w:cstheme="majorHAnsi"/>
        </w:rPr>
        <w:t xml:space="preserve"> </w:t>
      </w:r>
      <w:r w:rsidRPr="005C76AD">
        <w:rPr>
          <w:rFonts w:asciiTheme="majorHAnsi" w:hAnsiTheme="majorHAnsi" w:cstheme="majorHAnsi"/>
        </w:rPr>
        <w:t xml:space="preserve">Mme </w:t>
      </w:r>
      <w:r w:rsidRPr="005C76AD">
        <w:rPr>
          <w:rStyle w:val="Lienhypertexte"/>
          <w:rFonts w:asciiTheme="majorHAnsi" w:hAnsiTheme="majorHAnsi" w:cstheme="majorHAnsi"/>
          <w:color w:val="auto"/>
          <w:u w:val="none"/>
          <w:lang w:val="fr-CA"/>
        </w:rPr>
        <w:t xml:space="preserve">Beaulieu-Salamino précise que les </w:t>
      </w:r>
      <w:r w:rsidR="00DB5DE3" w:rsidRPr="005C76AD">
        <w:rPr>
          <w:rStyle w:val="Lienhypertexte"/>
          <w:rFonts w:asciiTheme="majorHAnsi" w:hAnsiTheme="majorHAnsi" w:cstheme="majorHAnsi"/>
          <w:color w:val="auto"/>
          <w:u w:val="none"/>
          <w:lang w:val="fr-CA"/>
        </w:rPr>
        <w:t>f</w:t>
      </w:r>
      <w:r w:rsidR="00DB5DE3" w:rsidRPr="005C76AD">
        <w:rPr>
          <w:rFonts w:asciiTheme="majorHAnsi" w:hAnsiTheme="majorHAnsi" w:cstheme="majorHAnsi"/>
        </w:rPr>
        <w:t>ormations</w:t>
      </w:r>
      <w:r w:rsidR="00E53400" w:rsidRPr="005C76AD">
        <w:rPr>
          <w:rFonts w:asciiTheme="majorHAnsi" w:hAnsiTheme="majorHAnsi" w:cstheme="majorHAnsi"/>
        </w:rPr>
        <w:t xml:space="preserve"> </w:t>
      </w:r>
      <w:r w:rsidR="00000AEC">
        <w:rPr>
          <w:rFonts w:asciiTheme="majorHAnsi" w:hAnsiTheme="majorHAnsi" w:cstheme="majorHAnsi"/>
        </w:rPr>
        <w:t xml:space="preserve">suivies </w:t>
      </w:r>
      <w:r w:rsidR="00E53400" w:rsidRPr="005C76AD">
        <w:rPr>
          <w:rFonts w:asciiTheme="majorHAnsi" w:hAnsiTheme="majorHAnsi" w:cstheme="majorHAnsi"/>
        </w:rPr>
        <w:t>sont les mêmes</w:t>
      </w:r>
      <w:r w:rsidR="00DB5DE3" w:rsidRPr="005C76AD">
        <w:rPr>
          <w:rFonts w:asciiTheme="majorHAnsi" w:hAnsiTheme="majorHAnsi" w:cstheme="majorHAnsi"/>
        </w:rPr>
        <w:t xml:space="preserve"> pour les</w:t>
      </w:r>
      <w:r w:rsidR="00E53400" w:rsidRPr="005C76AD">
        <w:rPr>
          <w:rFonts w:asciiTheme="majorHAnsi" w:hAnsiTheme="majorHAnsi" w:cstheme="majorHAnsi"/>
        </w:rPr>
        <w:t xml:space="preserve"> </w:t>
      </w:r>
      <w:r w:rsidR="00DB5DE3" w:rsidRPr="005C76AD">
        <w:rPr>
          <w:rFonts w:asciiTheme="majorHAnsi" w:hAnsiTheme="majorHAnsi" w:cstheme="majorHAnsi"/>
        </w:rPr>
        <w:t>orthopédagogues et les</w:t>
      </w:r>
      <w:r w:rsidR="00E53400" w:rsidRPr="005C76AD">
        <w:rPr>
          <w:rFonts w:asciiTheme="majorHAnsi" w:hAnsiTheme="majorHAnsi" w:cstheme="majorHAnsi"/>
        </w:rPr>
        <w:t xml:space="preserve"> enseignant</w:t>
      </w:r>
      <w:r w:rsidR="00DB5DE3" w:rsidRPr="005C76AD">
        <w:rPr>
          <w:rFonts w:asciiTheme="majorHAnsi" w:hAnsiTheme="majorHAnsi" w:cstheme="majorHAnsi"/>
        </w:rPr>
        <w:t>s</w:t>
      </w:r>
      <w:r w:rsidR="00E53400" w:rsidRPr="005C76AD">
        <w:rPr>
          <w:rFonts w:asciiTheme="majorHAnsi" w:hAnsiTheme="majorHAnsi" w:cstheme="majorHAnsi"/>
        </w:rPr>
        <w:t xml:space="preserve"> en classe spéciale.  </w:t>
      </w:r>
    </w:p>
    <w:p w:rsidR="00E53400" w:rsidRPr="000038B9" w:rsidRDefault="00DB5DE3" w:rsidP="00E534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038B9">
        <w:rPr>
          <w:rFonts w:asciiTheme="majorHAnsi" w:hAnsiTheme="majorHAnsi" w:cstheme="majorHAnsi"/>
        </w:rPr>
        <w:t xml:space="preserve">L’idée est de les utiliser comme </w:t>
      </w:r>
      <w:r w:rsidR="000038B9" w:rsidRPr="000038B9">
        <w:rPr>
          <w:rFonts w:asciiTheme="majorHAnsi" w:hAnsiTheme="majorHAnsi" w:cstheme="majorHAnsi"/>
        </w:rPr>
        <w:t xml:space="preserve">réserves comme </w:t>
      </w:r>
      <w:r w:rsidR="00E53400" w:rsidRPr="000038B9">
        <w:rPr>
          <w:rFonts w:asciiTheme="majorHAnsi" w:hAnsiTheme="majorHAnsi" w:cstheme="majorHAnsi"/>
        </w:rPr>
        <w:t>remplacement (</w:t>
      </w:r>
      <w:r w:rsidR="000038B9" w:rsidRPr="000038B9">
        <w:rPr>
          <w:rFonts w:asciiTheme="majorHAnsi" w:hAnsiTheme="majorHAnsi" w:cstheme="majorHAnsi"/>
        </w:rPr>
        <w:t xml:space="preserve">par exemple pour les </w:t>
      </w:r>
      <w:r w:rsidR="00E53400" w:rsidRPr="000038B9">
        <w:rPr>
          <w:rFonts w:asciiTheme="majorHAnsi" w:hAnsiTheme="majorHAnsi" w:cstheme="majorHAnsi"/>
        </w:rPr>
        <w:t xml:space="preserve">journées manquantes – </w:t>
      </w:r>
      <w:r w:rsidRPr="000038B9">
        <w:rPr>
          <w:rFonts w:asciiTheme="majorHAnsi" w:hAnsiTheme="majorHAnsi" w:cstheme="majorHAnsi"/>
        </w:rPr>
        <w:t>exemple</w:t>
      </w:r>
      <w:r w:rsidR="00E53400" w:rsidRPr="000038B9">
        <w:rPr>
          <w:rFonts w:asciiTheme="majorHAnsi" w:hAnsiTheme="majorHAnsi" w:cstheme="majorHAnsi"/>
        </w:rPr>
        <w:t xml:space="preserve"> pour retour de maternelle), mais nous sommes en pénurie</w:t>
      </w:r>
      <w:r w:rsidRPr="000038B9">
        <w:rPr>
          <w:rFonts w:asciiTheme="majorHAnsi" w:hAnsiTheme="majorHAnsi" w:cstheme="majorHAnsi"/>
        </w:rPr>
        <w:t xml:space="preserve"> de toute façon</w:t>
      </w:r>
      <w:r w:rsidR="00E53400" w:rsidRPr="000038B9">
        <w:rPr>
          <w:rFonts w:asciiTheme="majorHAnsi" w:hAnsiTheme="majorHAnsi" w:cstheme="majorHAnsi"/>
        </w:rPr>
        <w:t xml:space="preserve">. </w:t>
      </w:r>
    </w:p>
    <w:p w:rsidR="005B5541" w:rsidRPr="005C76AD" w:rsidRDefault="005B5541" w:rsidP="00E534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E53400" w:rsidRPr="005C76AD" w:rsidRDefault="005B5541" w:rsidP="005B5541">
      <w:pP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Mme Carmichael mentionne qu’elle a été é</w:t>
      </w:r>
      <w:r w:rsidR="00E53400" w:rsidRPr="005C76AD">
        <w:rPr>
          <w:rFonts w:asciiTheme="majorHAnsi" w:hAnsiTheme="majorHAnsi" w:cstheme="majorHAnsi"/>
        </w:rPr>
        <w:t xml:space="preserve">lue au conseil d’administration du </w:t>
      </w:r>
      <w:r w:rsidR="00E53400" w:rsidRPr="005C76AD">
        <w:rPr>
          <w:rFonts w:asciiTheme="majorHAnsi" w:hAnsiTheme="majorHAnsi" w:cstheme="majorHAnsi"/>
          <w:caps/>
          <w:lang w:val="fr-CA"/>
        </w:rPr>
        <w:t>CSSDM</w:t>
      </w:r>
      <w:r w:rsidRPr="005C76AD">
        <w:rPr>
          <w:rFonts w:asciiTheme="majorHAnsi" w:hAnsiTheme="majorHAnsi" w:cstheme="majorHAnsi"/>
          <w:caps/>
          <w:lang w:val="fr-CA"/>
        </w:rPr>
        <w:t xml:space="preserve"> (</w:t>
      </w:r>
      <w:r w:rsidRPr="005C76AD">
        <w:rPr>
          <w:rFonts w:asciiTheme="majorHAnsi" w:hAnsiTheme="majorHAnsi" w:cstheme="majorHAnsi"/>
          <w:lang w:val="fr-CA"/>
        </w:rPr>
        <w:t xml:space="preserve">Centre de services scolaire de Montréal). </w:t>
      </w:r>
      <w:r w:rsidRPr="005C76AD">
        <w:t xml:space="preserve"> </w:t>
      </w:r>
    </w:p>
    <w:p w:rsidR="00174981" w:rsidRPr="005C76AD" w:rsidRDefault="00174981" w:rsidP="00E534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b/>
          <w:smallCaps/>
        </w:rPr>
      </w:pPr>
    </w:p>
    <w:p w:rsidR="004E483C" w:rsidRPr="005C76AD" w:rsidRDefault="00F73B04" w:rsidP="00C00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eastAsia="Tahoma" w:hAnsiTheme="majorHAnsi" w:cstheme="majorHAnsi"/>
          <w:b/>
          <w:smallCaps/>
        </w:rPr>
        <w:t>PROJET ÉDUCATIF</w:t>
      </w:r>
    </w:p>
    <w:p w:rsidR="004E483C" w:rsidRPr="005C76AD" w:rsidRDefault="004E483C">
      <w:pPr>
        <w:rPr>
          <w:rFonts w:asciiTheme="majorHAnsi" w:hAnsiTheme="majorHAnsi" w:cstheme="majorHAnsi"/>
        </w:rPr>
      </w:pPr>
    </w:p>
    <w:p w:rsidR="003E73DF" w:rsidRPr="005C76AD" w:rsidRDefault="00205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Mme Carmichael a fourni des explications sur le contenu du projet éducatif : L’orientation retenu</w:t>
      </w:r>
      <w:r w:rsidR="005C76AD" w:rsidRPr="005C76AD">
        <w:rPr>
          <w:rFonts w:asciiTheme="majorHAnsi" w:hAnsiTheme="majorHAnsi" w:cstheme="majorHAnsi"/>
        </w:rPr>
        <w:t>e</w:t>
      </w:r>
      <w:r w:rsidR="00000AEC">
        <w:rPr>
          <w:rFonts w:asciiTheme="majorHAnsi" w:hAnsiTheme="majorHAnsi" w:cstheme="majorHAnsi"/>
        </w:rPr>
        <w:t xml:space="preserve"> par l’ancien</w:t>
      </w:r>
      <w:r w:rsidRPr="005C76AD">
        <w:rPr>
          <w:rFonts w:asciiTheme="majorHAnsi" w:hAnsiTheme="majorHAnsi" w:cstheme="majorHAnsi"/>
        </w:rPr>
        <w:t xml:space="preserve"> CÉ est de rehausser le niveau de compétence en littéraire, et les objectifs sont 1) </w:t>
      </w:r>
      <w:r w:rsidR="005C76AD" w:rsidRPr="005C76AD">
        <w:rPr>
          <w:rFonts w:asciiTheme="majorHAnsi" w:hAnsiTheme="majorHAnsi" w:cstheme="majorHAnsi"/>
        </w:rPr>
        <w:t>d</w:t>
      </w:r>
      <w:r w:rsidRPr="005C76AD">
        <w:rPr>
          <w:rFonts w:asciiTheme="majorHAnsi" w:hAnsiTheme="majorHAnsi" w:cstheme="majorHAnsi"/>
        </w:rPr>
        <w:t>iminuer le pourcentage d’élèves vulnérables en écriture</w:t>
      </w:r>
      <w:r w:rsidR="003E73DF" w:rsidRPr="005C76AD">
        <w:rPr>
          <w:rFonts w:asciiTheme="majorHAnsi" w:hAnsiTheme="majorHAnsi" w:cstheme="majorHAnsi"/>
        </w:rPr>
        <w:t xml:space="preserve"> ; 2) </w:t>
      </w:r>
      <w:r w:rsidR="00000AEC">
        <w:rPr>
          <w:rFonts w:asciiTheme="majorHAnsi" w:hAnsiTheme="majorHAnsi" w:cstheme="majorHAnsi"/>
        </w:rPr>
        <w:t>d</w:t>
      </w:r>
      <w:r w:rsidR="003E73DF" w:rsidRPr="005C76AD">
        <w:rPr>
          <w:rFonts w:asciiTheme="majorHAnsi" w:hAnsiTheme="majorHAnsi" w:cstheme="majorHAnsi"/>
        </w:rPr>
        <w:t>iminuer le pourcentage d’élèves vulnérables en lecture et 3) favoriser un mode de vie sain et actif.</w:t>
      </w:r>
    </w:p>
    <w:p w:rsidR="003E73DF" w:rsidRPr="005C76AD" w:rsidRDefault="003E73D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2050CB" w:rsidRPr="005C76AD" w:rsidRDefault="003E73D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Mme Carmichael mentionne que le projet éducatif a été adapté et il reste de </w:t>
      </w:r>
      <w:r w:rsidR="00000AEC">
        <w:rPr>
          <w:rFonts w:asciiTheme="majorHAnsi" w:hAnsiTheme="majorHAnsi" w:cstheme="majorHAnsi"/>
        </w:rPr>
        <w:t>discuter</w:t>
      </w:r>
      <w:r w:rsidRPr="005C76AD">
        <w:rPr>
          <w:rFonts w:asciiTheme="majorHAnsi" w:hAnsiTheme="majorHAnsi" w:cstheme="majorHAnsi"/>
        </w:rPr>
        <w:t xml:space="preserve"> des moyens à mettre en place pour atteindre les objectifs. Cependant, pour le moment, les ressources sont consacrées à la gestion </w:t>
      </w:r>
      <w:r w:rsidR="00000AEC">
        <w:rPr>
          <w:rFonts w:asciiTheme="majorHAnsi" w:hAnsiTheme="majorHAnsi" w:cstheme="majorHAnsi"/>
        </w:rPr>
        <w:t>de</w:t>
      </w:r>
      <w:r w:rsidRPr="005C76AD">
        <w:rPr>
          <w:rFonts w:asciiTheme="majorHAnsi" w:hAnsiTheme="majorHAnsi" w:cstheme="majorHAnsi"/>
        </w:rPr>
        <w:t xml:space="preserve"> la pandémie et n’ont pas </w:t>
      </w:r>
      <w:r w:rsidR="00000AEC">
        <w:rPr>
          <w:rFonts w:asciiTheme="majorHAnsi" w:hAnsiTheme="majorHAnsi" w:cstheme="majorHAnsi"/>
        </w:rPr>
        <w:t>de disponibilité pour</w:t>
      </w:r>
      <w:r w:rsidRPr="005C76AD">
        <w:rPr>
          <w:rFonts w:asciiTheme="majorHAnsi" w:hAnsiTheme="majorHAnsi" w:cstheme="majorHAnsi"/>
        </w:rPr>
        <w:t xml:space="preserve"> travailler sur ce projet.    </w:t>
      </w:r>
    </w:p>
    <w:p w:rsidR="002050CB" w:rsidRPr="005C76AD" w:rsidRDefault="00205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4E483C" w:rsidRPr="005C76AD" w:rsidRDefault="00F73B04" w:rsidP="00C00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  <w:b/>
        </w:rPr>
        <w:t>ÉTUDE DES DOSSIERS</w:t>
      </w:r>
    </w:p>
    <w:p w:rsidR="004E483C" w:rsidRPr="005C76AD" w:rsidRDefault="004E483C">
      <w:pPr>
        <w:ind w:left="360"/>
        <w:rPr>
          <w:rFonts w:asciiTheme="majorHAnsi" w:hAnsiTheme="majorHAnsi" w:cstheme="majorHAnsi"/>
        </w:rPr>
      </w:pPr>
    </w:p>
    <w:p w:rsidR="004E483C" w:rsidRPr="005C76AD" w:rsidRDefault="00F73B04" w:rsidP="00C00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5C76AD">
        <w:rPr>
          <w:rFonts w:asciiTheme="majorHAnsi" w:hAnsiTheme="majorHAnsi" w:cstheme="majorHAnsi"/>
          <w:b/>
        </w:rPr>
        <w:t>DOSSIERS OÙ IL EST QUESTION DE TRAVAILLER (RÉSOLUTIONS)</w:t>
      </w:r>
    </w:p>
    <w:p w:rsidR="004E483C" w:rsidRPr="005C76AD" w:rsidRDefault="004E483C">
      <w:pPr>
        <w:rPr>
          <w:rFonts w:asciiTheme="majorHAnsi" w:hAnsiTheme="majorHAnsi" w:cstheme="majorHAnsi"/>
        </w:rPr>
      </w:pPr>
    </w:p>
    <w:p w:rsidR="00EF1BBE" w:rsidRPr="005C76AD" w:rsidRDefault="00EF1BBE" w:rsidP="00C008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5C76AD">
        <w:rPr>
          <w:rFonts w:asciiTheme="majorHAnsi" w:hAnsiTheme="majorHAnsi" w:cstheme="majorHAnsi"/>
          <w:b/>
        </w:rPr>
        <w:t>Sorties éducatives</w:t>
      </w:r>
      <w:r w:rsidR="00E53400" w:rsidRPr="005C76AD">
        <w:rPr>
          <w:rFonts w:asciiTheme="majorHAnsi" w:hAnsiTheme="majorHAnsi" w:cstheme="majorHAnsi"/>
          <w:b/>
        </w:rPr>
        <w:t xml:space="preserve"> 2020-2021</w:t>
      </w:r>
    </w:p>
    <w:p w:rsidR="00E53400" w:rsidRPr="005C76AD" w:rsidRDefault="003E73DF" w:rsidP="003E73D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Mme Carmichael mentionne que cette année, il n’y aura pas de demande pour 40$ pour des </w:t>
      </w:r>
      <w:r w:rsidR="00E53400" w:rsidRPr="005C76AD">
        <w:rPr>
          <w:rFonts w:asciiTheme="majorHAnsi" w:hAnsiTheme="majorHAnsi" w:cstheme="majorHAnsi"/>
        </w:rPr>
        <w:t>sorties à l’extérieur, parce qu’</w:t>
      </w:r>
      <w:r w:rsidRPr="005C76AD">
        <w:rPr>
          <w:rFonts w:asciiTheme="majorHAnsi" w:hAnsiTheme="majorHAnsi" w:cstheme="majorHAnsi"/>
        </w:rPr>
        <w:t xml:space="preserve">il s’avère difficile de respecter la </w:t>
      </w:r>
      <w:r w:rsidR="00E53400" w:rsidRPr="005C76AD">
        <w:rPr>
          <w:rFonts w:asciiTheme="majorHAnsi" w:hAnsiTheme="majorHAnsi" w:cstheme="majorHAnsi"/>
        </w:rPr>
        <w:t xml:space="preserve">distanciation. </w:t>
      </w:r>
    </w:p>
    <w:p w:rsidR="003E73DF" w:rsidRPr="005C76AD" w:rsidRDefault="003E73DF" w:rsidP="003E73D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Néanmoins, il y a aura des activités comme les artistes </w:t>
      </w:r>
      <w:r w:rsidR="00000AEC">
        <w:rPr>
          <w:rFonts w:asciiTheme="majorHAnsi" w:hAnsiTheme="majorHAnsi" w:cstheme="majorHAnsi"/>
        </w:rPr>
        <w:t xml:space="preserve">qui </w:t>
      </w:r>
      <w:r w:rsidRPr="005C76AD">
        <w:rPr>
          <w:rFonts w:asciiTheme="majorHAnsi" w:hAnsiTheme="majorHAnsi" w:cstheme="majorHAnsi"/>
        </w:rPr>
        <w:t>viendront à l’école</w:t>
      </w:r>
      <w:r w:rsidR="00DC7AAD" w:rsidRPr="005C76AD">
        <w:rPr>
          <w:rFonts w:asciiTheme="majorHAnsi" w:hAnsiTheme="majorHAnsi" w:cstheme="majorHAnsi"/>
        </w:rPr>
        <w:t xml:space="preserve"> pour le 2</w:t>
      </w:r>
      <w:r w:rsidR="00DC7AAD" w:rsidRPr="005C76AD">
        <w:rPr>
          <w:rFonts w:asciiTheme="majorHAnsi" w:hAnsiTheme="majorHAnsi" w:cstheme="majorHAnsi"/>
          <w:vertAlign w:val="superscript"/>
        </w:rPr>
        <w:t>e</w:t>
      </w:r>
      <w:r w:rsidR="00DC7AAD" w:rsidRPr="005C76AD">
        <w:rPr>
          <w:rFonts w:asciiTheme="majorHAnsi" w:hAnsiTheme="majorHAnsi" w:cstheme="majorHAnsi"/>
        </w:rPr>
        <w:t xml:space="preserve"> cycle</w:t>
      </w:r>
      <w:r w:rsidRPr="005C76AD">
        <w:rPr>
          <w:rFonts w:asciiTheme="majorHAnsi" w:hAnsiTheme="majorHAnsi" w:cstheme="majorHAnsi"/>
        </w:rPr>
        <w:t xml:space="preserve">, et il y a aura </w:t>
      </w:r>
      <w:r w:rsidR="00DC7AAD" w:rsidRPr="005C76AD">
        <w:rPr>
          <w:rFonts w:asciiTheme="majorHAnsi" w:hAnsiTheme="majorHAnsi" w:cstheme="majorHAnsi"/>
        </w:rPr>
        <w:t>des ateliers</w:t>
      </w:r>
      <w:r w:rsidRPr="005C76AD">
        <w:rPr>
          <w:rFonts w:asciiTheme="majorHAnsi" w:hAnsiTheme="majorHAnsi" w:cstheme="majorHAnsi"/>
        </w:rPr>
        <w:t xml:space="preserve"> de science. Les intervenants iront à chaque classe et il n’y aura pas de regroupement des bulles.</w:t>
      </w:r>
    </w:p>
    <w:p w:rsidR="00CE33AD" w:rsidRPr="005C76AD" w:rsidRDefault="00CE33AD" w:rsidP="00EF1B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</w:p>
    <w:p w:rsidR="004E5FD1" w:rsidRPr="00000AEC" w:rsidRDefault="004E5FD1" w:rsidP="00DC7AA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FF0000"/>
        </w:rPr>
      </w:pPr>
      <w:r>
        <w:rPr>
          <w:noProof/>
          <w:lang w:val="fr-CA"/>
        </w:rPr>
        <w:lastRenderedPageBreak/>
        <w:drawing>
          <wp:inline distT="0" distB="0" distL="0" distR="0" wp14:anchorId="62642307" wp14:editId="7244ED15">
            <wp:extent cx="5486400" cy="27387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6D5" w:rsidRPr="005C76AD" w:rsidRDefault="009646D5" w:rsidP="00EF1B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</w:p>
    <w:p w:rsidR="00DB011C" w:rsidRPr="005C76AD" w:rsidRDefault="009646D5" w:rsidP="0096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L’adoption du tableau des coûts des sorties éducatives est proposée par </w:t>
      </w:r>
      <w:r w:rsidR="000D3F51" w:rsidRPr="005C76AD">
        <w:rPr>
          <w:rFonts w:asciiTheme="majorHAnsi" w:hAnsiTheme="majorHAnsi" w:cstheme="majorHAnsi"/>
        </w:rPr>
        <w:t>Jabiz</w:t>
      </w:r>
      <w:r w:rsidR="003E73DF" w:rsidRPr="005C76AD">
        <w:rPr>
          <w:rFonts w:asciiTheme="majorHAnsi" w:hAnsiTheme="majorHAnsi" w:cstheme="majorHAnsi"/>
        </w:rPr>
        <w:t xml:space="preserve"> Sharifian</w:t>
      </w:r>
      <w:r w:rsidRPr="005C76AD">
        <w:rPr>
          <w:rFonts w:asciiTheme="majorHAnsi" w:hAnsiTheme="majorHAnsi" w:cstheme="majorHAnsi"/>
        </w:rPr>
        <w:t xml:space="preserve"> et appuyée </w:t>
      </w:r>
      <w:r w:rsidR="000038B9">
        <w:rPr>
          <w:rFonts w:asciiTheme="majorHAnsi" w:hAnsiTheme="majorHAnsi" w:cstheme="majorHAnsi"/>
        </w:rPr>
        <w:t>Sarah Ha</w:t>
      </w:r>
      <w:r w:rsidR="000D3F51" w:rsidRPr="005C76AD">
        <w:rPr>
          <w:rFonts w:asciiTheme="majorHAnsi" w:hAnsiTheme="majorHAnsi" w:cstheme="majorHAnsi"/>
        </w:rPr>
        <w:t>lt</w:t>
      </w:r>
      <w:r w:rsidR="004E5FD1">
        <w:rPr>
          <w:rFonts w:asciiTheme="majorHAnsi" w:hAnsiTheme="majorHAnsi" w:cstheme="majorHAnsi"/>
        </w:rPr>
        <w:t>o</w:t>
      </w:r>
      <w:r w:rsidR="000D3F51" w:rsidRPr="005C76AD">
        <w:rPr>
          <w:rFonts w:asciiTheme="majorHAnsi" w:hAnsiTheme="majorHAnsi" w:cstheme="majorHAnsi"/>
        </w:rPr>
        <w:t>n</w:t>
      </w:r>
      <w:r w:rsidR="003E73DF" w:rsidRPr="005C76AD">
        <w:rPr>
          <w:rFonts w:asciiTheme="majorHAnsi" w:hAnsiTheme="majorHAnsi" w:cstheme="majorHAnsi"/>
        </w:rPr>
        <w:t>.</w:t>
      </w:r>
      <w:r w:rsidRPr="005C76AD">
        <w:rPr>
          <w:rFonts w:asciiTheme="majorHAnsi" w:hAnsiTheme="majorHAnsi" w:cstheme="majorHAnsi"/>
        </w:rPr>
        <w:t xml:space="preserve"> </w:t>
      </w:r>
    </w:p>
    <w:p w:rsidR="009646D5" w:rsidRPr="005C76AD" w:rsidRDefault="009646D5" w:rsidP="0096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Adopté à l’unanimité </w:t>
      </w:r>
    </w:p>
    <w:p w:rsidR="009646D5" w:rsidRPr="005C76AD" w:rsidRDefault="009646D5" w:rsidP="00EF1B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</w:p>
    <w:p w:rsidR="000D3F51" w:rsidRPr="005C76AD" w:rsidRDefault="000D3F51" w:rsidP="00C008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5C76AD">
        <w:rPr>
          <w:rFonts w:asciiTheme="majorHAnsi" w:hAnsiTheme="majorHAnsi" w:cstheme="majorHAnsi"/>
          <w:b/>
        </w:rPr>
        <w:t>Critères d’admission pour l’anglais intensif</w:t>
      </w:r>
    </w:p>
    <w:p w:rsidR="00DC7AAD" w:rsidRPr="005C76AD" w:rsidRDefault="00DC7AAD" w:rsidP="00DC7AA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0D3F51" w:rsidRPr="005C76AD" w:rsidRDefault="00DC7AAD" w:rsidP="00DC7AA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Le programme anglais intensif est composé de deux </w:t>
      </w:r>
      <w:r w:rsidR="000D3F51" w:rsidRPr="005C76AD">
        <w:rPr>
          <w:rFonts w:asciiTheme="majorHAnsi" w:hAnsiTheme="majorHAnsi" w:cstheme="majorHAnsi"/>
        </w:rPr>
        <w:t>groupes de 24 élèves – 5 mois en anglais au complet, et 5 mois en matière de 6e année</w:t>
      </w:r>
      <w:r w:rsidRPr="005C76AD">
        <w:rPr>
          <w:rFonts w:asciiTheme="majorHAnsi" w:hAnsiTheme="majorHAnsi" w:cstheme="majorHAnsi"/>
        </w:rPr>
        <w:t>.</w:t>
      </w:r>
    </w:p>
    <w:p w:rsidR="00DC7AAD" w:rsidRPr="005C76AD" w:rsidRDefault="00DC7AAD" w:rsidP="00DC7AA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DC7AAD" w:rsidRPr="005C76AD" w:rsidRDefault="00DC7AAD" w:rsidP="00DC7AAD">
      <w:pPr>
        <w:jc w:val="both"/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Le CÉ propose de modifier les critères d’admission </w:t>
      </w:r>
      <w:r w:rsidR="00000AEC">
        <w:rPr>
          <w:rFonts w:asciiTheme="majorHAnsi" w:hAnsiTheme="majorHAnsi" w:cstheme="majorHAnsi"/>
        </w:rPr>
        <w:t>en retirant</w:t>
      </w:r>
      <w:r w:rsidRPr="005C76AD">
        <w:rPr>
          <w:rFonts w:asciiTheme="majorHAnsi" w:hAnsiTheme="majorHAnsi" w:cstheme="majorHAnsi"/>
        </w:rPr>
        <w:t xml:space="preserve"> le critère 6 </w:t>
      </w:r>
      <w:r w:rsidR="00000AEC">
        <w:rPr>
          <w:rFonts w:asciiTheme="majorHAnsi" w:hAnsiTheme="majorHAnsi" w:cstheme="majorHAnsi"/>
        </w:rPr>
        <w:t>qui est</w:t>
      </w:r>
      <w:r w:rsidRPr="005C76AD">
        <w:rPr>
          <w:rFonts w:asciiTheme="majorHAnsi" w:hAnsiTheme="majorHAnsi" w:cstheme="majorHAnsi"/>
          <w:i/>
        </w:rPr>
        <w:t xml:space="preserve"> Avoir obtenu 70% et plus, en français et en mathématique, au bilan de fin de 2e cycle et au premier bulletin de la 1re année de l’année en cours.</w:t>
      </w:r>
    </w:p>
    <w:p w:rsidR="00DC7AAD" w:rsidRPr="005C76AD" w:rsidRDefault="00DC7AAD" w:rsidP="000D3F51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 w:cstheme="majorHAnsi"/>
        </w:rPr>
      </w:pPr>
    </w:p>
    <w:p w:rsidR="000D3F51" w:rsidRPr="005C76AD" w:rsidRDefault="000D3F51" w:rsidP="000D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L’adoption des critères </w:t>
      </w:r>
      <w:r w:rsidR="00000AEC" w:rsidRPr="005C76AD">
        <w:rPr>
          <w:rFonts w:asciiTheme="majorHAnsi" w:hAnsiTheme="majorHAnsi" w:cstheme="majorHAnsi"/>
          <w:i/>
        </w:rPr>
        <w:t>modifiés</w:t>
      </w:r>
      <w:r w:rsidR="00000AEC" w:rsidRPr="005C76AD">
        <w:rPr>
          <w:rFonts w:asciiTheme="majorHAnsi" w:hAnsiTheme="majorHAnsi" w:cstheme="majorHAnsi"/>
        </w:rPr>
        <w:t xml:space="preserve"> </w:t>
      </w:r>
      <w:r w:rsidRPr="005C76AD">
        <w:rPr>
          <w:rFonts w:asciiTheme="majorHAnsi" w:hAnsiTheme="majorHAnsi" w:cstheme="majorHAnsi"/>
        </w:rPr>
        <w:t xml:space="preserve">d’admission est proposée par </w:t>
      </w:r>
      <w:r w:rsidR="00B124F8" w:rsidRPr="005C76AD">
        <w:rPr>
          <w:rFonts w:asciiTheme="majorHAnsi" w:hAnsiTheme="majorHAnsi" w:cstheme="majorHAnsi"/>
        </w:rPr>
        <w:t>Jabiz</w:t>
      </w:r>
      <w:r w:rsidRPr="005C76AD">
        <w:rPr>
          <w:rFonts w:asciiTheme="majorHAnsi" w:hAnsiTheme="majorHAnsi" w:cstheme="majorHAnsi"/>
        </w:rPr>
        <w:t xml:space="preserve"> </w:t>
      </w:r>
      <w:r w:rsidR="00DC7AAD" w:rsidRPr="005C76AD">
        <w:rPr>
          <w:rFonts w:asciiTheme="majorHAnsi" w:hAnsiTheme="majorHAnsi" w:cstheme="majorHAnsi"/>
        </w:rPr>
        <w:t>Sharifian</w:t>
      </w:r>
      <w:r w:rsidRPr="005C76AD">
        <w:rPr>
          <w:rFonts w:asciiTheme="majorHAnsi" w:hAnsiTheme="majorHAnsi" w:cstheme="majorHAnsi"/>
        </w:rPr>
        <w:t xml:space="preserve"> et appuyée </w:t>
      </w:r>
      <w:r w:rsidR="00DC7AAD" w:rsidRPr="005C76AD">
        <w:rPr>
          <w:rFonts w:asciiTheme="majorHAnsi" w:hAnsiTheme="majorHAnsi" w:cstheme="majorHAnsi"/>
        </w:rPr>
        <w:t xml:space="preserve">par </w:t>
      </w:r>
      <w:r w:rsidR="00B124F8" w:rsidRPr="005C76AD">
        <w:rPr>
          <w:rFonts w:asciiTheme="majorHAnsi" w:hAnsiTheme="majorHAnsi" w:cstheme="majorHAnsi"/>
        </w:rPr>
        <w:t>Marie-Claude V</w:t>
      </w:r>
      <w:r w:rsidR="00DC7AAD" w:rsidRPr="005C76AD">
        <w:rPr>
          <w:rFonts w:asciiTheme="majorHAnsi" w:hAnsiTheme="majorHAnsi" w:cstheme="majorHAnsi"/>
        </w:rPr>
        <w:t>ernier</w:t>
      </w:r>
      <w:r w:rsidR="00B124F8" w:rsidRPr="005C76AD">
        <w:rPr>
          <w:rFonts w:asciiTheme="majorHAnsi" w:hAnsiTheme="majorHAnsi" w:cstheme="majorHAnsi"/>
        </w:rPr>
        <w:t xml:space="preserve">. </w:t>
      </w:r>
      <w:r w:rsidRPr="005C76AD">
        <w:rPr>
          <w:rFonts w:asciiTheme="majorHAnsi" w:hAnsiTheme="majorHAnsi" w:cstheme="majorHAnsi"/>
        </w:rPr>
        <w:t xml:space="preserve"> </w:t>
      </w:r>
    </w:p>
    <w:p w:rsidR="009D53FE" w:rsidRPr="005C76AD" w:rsidRDefault="000D3F51" w:rsidP="000D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Adopté à l’unanimité </w:t>
      </w:r>
    </w:p>
    <w:p w:rsidR="000D3F51" w:rsidRPr="005C76AD" w:rsidRDefault="000D3F51" w:rsidP="000D3F5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0D3F51" w:rsidRPr="005C76AD" w:rsidRDefault="005C76AD" w:rsidP="00C008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5C76AD">
        <w:rPr>
          <w:rFonts w:asciiTheme="majorHAnsi" w:hAnsiTheme="majorHAnsi" w:cstheme="majorHAnsi"/>
          <w:b/>
        </w:rPr>
        <w:t>É</w:t>
      </w:r>
      <w:r w:rsidR="00B124F8" w:rsidRPr="005C76AD">
        <w:rPr>
          <w:rFonts w:asciiTheme="majorHAnsi" w:hAnsiTheme="majorHAnsi" w:cstheme="majorHAnsi"/>
          <w:b/>
        </w:rPr>
        <w:t>ducation à la sexualité</w:t>
      </w:r>
      <w:r w:rsidR="00FE19F8" w:rsidRPr="005C76AD">
        <w:rPr>
          <w:rFonts w:asciiTheme="majorHAnsi" w:hAnsiTheme="majorHAnsi" w:cstheme="majorHAnsi"/>
          <w:b/>
        </w:rPr>
        <w:t xml:space="preserve"> et orientation scolaire et professionnelle</w:t>
      </w:r>
    </w:p>
    <w:p w:rsidR="002D36FD" w:rsidRPr="005C76AD" w:rsidRDefault="002D36FD" w:rsidP="002D36F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</w:p>
    <w:p w:rsidR="0012251F" w:rsidRPr="005C76AD" w:rsidRDefault="00E8200B" w:rsidP="002D36F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Style w:val="Lienhypertexte"/>
          <w:rFonts w:asciiTheme="majorHAnsi" w:hAnsiTheme="majorHAnsi" w:cstheme="majorHAnsi"/>
          <w:color w:val="auto"/>
          <w:u w:val="none"/>
          <w:lang w:val="fr-CA"/>
        </w:rPr>
        <w:t>Mme Beaulieu-Salamino mentionne que p</w:t>
      </w:r>
      <w:r w:rsidR="002D36FD" w:rsidRPr="005C76AD">
        <w:rPr>
          <w:rFonts w:asciiTheme="majorHAnsi" w:hAnsiTheme="majorHAnsi" w:cstheme="majorHAnsi"/>
        </w:rPr>
        <w:t xml:space="preserve">our l’orientation </w:t>
      </w:r>
      <w:r w:rsidR="00B124F8" w:rsidRPr="005C76AD">
        <w:rPr>
          <w:rFonts w:asciiTheme="majorHAnsi" w:hAnsiTheme="majorHAnsi" w:cstheme="majorHAnsi"/>
        </w:rPr>
        <w:t>scolaire, il n’y aura pas</w:t>
      </w:r>
      <w:r w:rsidR="002D36FD" w:rsidRPr="005C76AD">
        <w:rPr>
          <w:rFonts w:asciiTheme="majorHAnsi" w:hAnsiTheme="majorHAnsi" w:cstheme="majorHAnsi"/>
        </w:rPr>
        <w:t xml:space="preserve"> de salon de métier en personne. Un s</w:t>
      </w:r>
      <w:r w:rsidR="00B124F8" w:rsidRPr="005C76AD">
        <w:rPr>
          <w:rFonts w:asciiTheme="majorHAnsi" w:hAnsiTheme="majorHAnsi" w:cstheme="majorHAnsi"/>
        </w:rPr>
        <w:t>alon de métier virtuel</w:t>
      </w:r>
      <w:r w:rsidR="002D36FD" w:rsidRPr="005C76AD">
        <w:rPr>
          <w:rFonts w:asciiTheme="majorHAnsi" w:hAnsiTheme="majorHAnsi" w:cstheme="majorHAnsi"/>
        </w:rPr>
        <w:t xml:space="preserve"> pourrait être organisé. </w:t>
      </w:r>
    </w:p>
    <w:p w:rsidR="002D36FD" w:rsidRPr="005C76AD" w:rsidRDefault="002D36FD" w:rsidP="002D36F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2D36FD" w:rsidRPr="005C76AD" w:rsidRDefault="002D36FD" w:rsidP="002D36F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Pour la planification d’éducation à la sexualité, Mme Sharifian propose d’aborder le sujet agressions sexuelles pas seulement en 1</w:t>
      </w:r>
      <w:r w:rsidRPr="005C76AD">
        <w:rPr>
          <w:rFonts w:asciiTheme="majorHAnsi" w:hAnsiTheme="majorHAnsi" w:cstheme="majorHAnsi"/>
          <w:vertAlign w:val="superscript"/>
        </w:rPr>
        <w:t>ere</w:t>
      </w:r>
      <w:r w:rsidRPr="005C76AD">
        <w:rPr>
          <w:rFonts w:asciiTheme="majorHAnsi" w:hAnsiTheme="majorHAnsi" w:cstheme="majorHAnsi"/>
        </w:rPr>
        <w:t>, 3</w:t>
      </w:r>
      <w:r w:rsidRPr="005C76AD">
        <w:rPr>
          <w:rFonts w:asciiTheme="majorHAnsi" w:hAnsiTheme="majorHAnsi" w:cstheme="majorHAnsi"/>
          <w:vertAlign w:val="superscript"/>
        </w:rPr>
        <w:t>e</w:t>
      </w:r>
      <w:r w:rsidRPr="005C76AD">
        <w:rPr>
          <w:rFonts w:asciiTheme="majorHAnsi" w:hAnsiTheme="majorHAnsi" w:cstheme="majorHAnsi"/>
        </w:rPr>
        <w:t xml:space="preserve"> et 5</w:t>
      </w:r>
      <w:r w:rsidRPr="005C76AD">
        <w:rPr>
          <w:rFonts w:asciiTheme="majorHAnsi" w:hAnsiTheme="majorHAnsi" w:cstheme="majorHAnsi"/>
          <w:vertAlign w:val="superscript"/>
        </w:rPr>
        <w:t>e</w:t>
      </w:r>
      <w:r w:rsidR="005C76AD" w:rsidRPr="005C76AD">
        <w:rPr>
          <w:rFonts w:asciiTheme="majorHAnsi" w:hAnsiTheme="majorHAnsi" w:cstheme="majorHAnsi"/>
          <w:vertAlign w:val="superscript"/>
        </w:rPr>
        <w:t>,</w:t>
      </w:r>
      <w:r w:rsidRPr="005C76AD">
        <w:rPr>
          <w:rFonts w:asciiTheme="majorHAnsi" w:hAnsiTheme="majorHAnsi" w:cstheme="majorHAnsi"/>
        </w:rPr>
        <w:t xml:space="preserve"> mais aussi en 2</w:t>
      </w:r>
      <w:r w:rsidRPr="005C76AD">
        <w:rPr>
          <w:rFonts w:asciiTheme="majorHAnsi" w:hAnsiTheme="majorHAnsi" w:cstheme="majorHAnsi"/>
          <w:vertAlign w:val="superscript"/>
        </w:rPr>
        <w:t>e</w:t>
      </w:r>
      <w:r w:rsidRPr="005C76AD">
        <w:rPr>
          <w:rFonts w:asciiTheme="majorHAnsi" w:hAnsiTheme="majorHAnsi" w:cstheme="majorHAnsi"/>
        </w:rPr>
        <w:t xml:space="preserve"> et 4</w:t>
      </w:r>
      <w:r w:rsidRPr="005C76AD">
        <w:rPr>
          <w:rFonts w:asciiTheme="majorHAnsi" w:hAnsiTheme="majorHAnsi" w:cstheme="majorHAnsi"/>
          <w:vertAlign w:val="superscript"/>
        </w:rPr>
        <w:t>e</w:t>
      </w:r>
      <w:r w:rsidR="005C76AD" w:rsidRPr="005C76AD">
        <w:rPr>
          <w:rFonts w:asciiTheme="majorHAnsi" w:hAnsiTheme="majorHAnsi" w:cstheme="majorHAnsi"/>
          <w:vertAlign w:val="superscript"/>
        </w:rPr>
        <w:t xml:space="preserve"> </w:t>
      </w:r>
      <w:r w:rsidR="005C76AD" w:rsidRPr="00000AEC">
        <w:rPr>
          <w:rFonts w:asciiTheme="majorHAnsi" w:hAnsiTheme="majorHAnsi" w:cstheme="majorHAnsi"/>
        </w:rPr>
        <w:t>à cause de l'importance du sujet et le nombre de cas d'agressions</w:t>
      </w:r>
      <w:r w:rsidRPr="005C76AD">
        <w:rPr>
          <w:rFonts w:asciiTheme="majorHAnsi" w:hAnsiTheme="majorHAnsi" w:cstheme="majorHAnsi"/>
        </w:rPr>
        <w:t xml:space="preserve">. Mme Lebel répond que lors que c’est possible, les enseignants vont au-delà de ce qui est écrit dans le plan. Mme Carmichael propose de mentionner le sujet dans la réunion avec les enseignants. </w:t>
      </w:r>
    </w:p>
    <w:p w:rsidR="002D36FD" w:rsidRPr="005C76AD" w:rsidRDefault="002D36FD" w:rsidP="002D36F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2D36FD" w:rsidRPr="005C76AD" w:rsidRDefault="002D36FD" w:rsidP="002D36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L’adoption du document ‘Planification annuelle des thèmes abordés selon les programmes</w:t>
      </w:r>
      <w:r w:rsidR="00BD73DF" w:rsidRPr="005C76AD">
        <w:rPr>
          <w:rFonts w:asciiTheme="majorHAnsi" w:hAnsiTheme="majorHAnsi" w:cstheme="majorHAnsi"/>
        </w:rPr>
        <w:t xml:space="preserve"> pour l’éducation sexuelle </w:t>
      </w:r>
      <w:r w:rsidRPr="005C76AD">
        <w:rPr>
          <w:rFonts w:asciiTheme="majorHAnsi" w:hAnsiTheme="majorHAnsi" w:cstheme="majorHAnsi"/>
        </w:rPr>
        <w:t xml:space="preserve">’ a été proposée par </w:t>
      </w:r>
      <w:r w:rsidR="00BD73DF" w:rsidRPr="005C76AD">
        <w:rPr>
          <w:rFonts w:asciiTheme="majorHAnsi" w:hAnsiTheme="majorHAnsi" w:cstheme="majorHAnsi"/>
        </w:rPr>
        <w:t>Myriam</w:t>
      </w:r>
      <w:r w:rsidR="00E12740">
        <w:rPr>
          <w:rFonts w:asciiTheme="majorHAnsi" w:hAnsiTheme="majorHAnsi" w:cstheme="majorHAnsi"/>
        </w:rPr>
        <w:t>e</w:t>
      </w:r>
      <w:r w:rsidR="00BD73DF" w:rsidRPr="005C76AD">
        <w:rPr>
          <w:rFonts w:asciiTheme="majorHAnsi" w:hAnsiTheme="majorHAnsi" w:cstheme="majorHAnsi"/>
        </w:rPr>
        <w:t xml:space="preserve"> Belfort</w:t>
      </w:r>
      <w:r w:rsidRPr="005C76AD">
        <w:rPr>
          <w:rFonts w:asciiTheme="majorHAnsi" w:hAnsiTheme="majorHAnsi" w:cstheme="majorHAnsi"/>
        </w:rPr>
        <w:t xml:space="preserve"> et appuyée par</w:t>
      </w:r>
      <w:r w:rsidR="00BD73DF" w:rsidRPr="005C76AD">
        <w:rPr>
          <w:rFonts w:asciiTheme="majorHAnsi" w:hAnsiTheme="majorHAnsi" w:cstheme="majorHAnsi"/>
        </w:rPr>
        <w:t xml:space="preserve"> </w:t>
      </w:r>
      <w:r w:rsidR="001034C8" w:rsidRPr="005C76AD">
        <w:rPr>
          <w:rFonts w:asciiTheme="majorHAnsi" w:hAnsiTheme="majorHAnsi" w:cstheme="majorHAnsi"/>
        </w:rPr>
        <w:t>Jabiz Sharifian</w:t>
      </w:r>
      <w:r w:rsidRPr="005C76AD">
        <w:rPr>
          <w:rFonts w:asciiTheme="majorHAnsi" w:hAnsiTheme="majorHAnsi" w:cstheme="majorHAnsi"/>
        </w:rPr>
        <w:t xml:space="preserve">.  </w:t>
      </w:r>
    </w:p>
    <w:p w:rsidR="002D36FD" w:rsidRPr="005C76AD" w:rsidRDefault="002D36FD" w:rsidP="002D36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Adopté à l’unanimité.</w:t>
      </w:r>
    </w:p>
    <w:p w:rsidR="002D36FD" w:rsidRPr="005C76AD" w:rsidRDefault="002D36FD" w:rsidP="002D36FD">
      <w:pPr>
        <w:pBdr>
          <w:top w:val="nil"/>
          <w:left w:val="nil"/>
          <w:bottom w:val="nil"/>
          <w:right w:val="nil"/>
          <w:between w:val="nil"/>
        </w:pBdr>
        <w:ind w:left="1224"/>
        <w:rPr>
          <w:rFonts w:asciiTheme="majorHAnsi" w:hAnsiTheme="majorHAnsi" w:cstheme="majorHAnsi"/>
        </w:rPr>
      </w:pPr>
    </w:p>
    <w:p w:rsidR="00C008B9" w:rsidRPr="005C76AD" w:rsidRDefault="00C008B9" w:rsidP="00C008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lang w:val="fr-CA"/>
        </w:rPr>
      </w:pPr>
      <w:r w:rsidRPr="005C76AD">
        <w:rPr>
          <w:rFonts w:asciiTheme="majorHAnsi" w:hAnsiTheme="majorHAnsi" w:cstheme="majorHAnsi"/>
          <w:b/>
          <w:shd w:val="clear" w:color="auto" w:fill="FFFFFF"/>
        </w:rPr>
        <w:t>Plan triennal de répartition et de destination des immeubles (</w:t>
      </w:r>
      <w:r w:rsidRPr="005C76AD">
        <w:rPr>
          <w:rStyle w:val="Accentuation"/>
          <w:rFonts w:asciiTheme="majorHAnsi" w:hAnsiTheme="majorHAnsi" w:cstheme="majorHAnsi"/>
          <w:b/>
          <w:bCs/>
          <w:shd w:val="clear" w:color="auto" w:fill="FFFFFF"/>
        </w:rPr>
        <w:t>PTRDI</w:t>
      </w:r>
      <w:r w:rsidRPr="005C76AD">
        <w:rPr>
          <w:rFonts w:asciiTheme="majorHAnsi" w:hAnsiTheme="majorHAnsi" w:cstheme="majorHAnsi"/>
          <w:b/>
          <w:shd w:val="clear" w:color="auto" w:fill="FFFFFF"/>
        </w:rPr>
        <w:t xml:space="preserve">) </w:t>
      </w:r>
    </w:p>
    <w:p w:rsidR="000D3F51" w:rsidRPr="005C76AD" w:rsidRDefault="000D3F51" w:rsidP="00C008B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</w:p>
    <w:p w:rsidR="0012251F" w:rsidRPr="005C76AD" w:rsidRDefault="00EE66BC" w:rsidP="00EE66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Le </w:t>
      </w:r>
      <w:r w:rsidR="0012251F" w:rsidRPr="005C76AD">
        <w:rPr>
          <w:rFonts w:asciiTheme="majorHAnsi" w:hAnsiTheme="majorHAnsi" w:cstheme="majorHAnsi"/>
        </w:rPr>
        <w:t>Plan</w:t>
      </w:r>
      <w:r w:rsidRPr="005C76AD">
        <w:rPr>
          <w:rFonts w:asciiTheme="majorHAnsi" w:hAnsiTheme="majorHAnsi" w:cstheme="majorHAnsi"/>
        </w:rPr>
        <w:t xml:space="preserve"> </w:t>
      </w:r>
      <w:r w:rsidR="005C76AD" w:rsidRPr="005C76AD">
        <w:rPr>
          <w:rFonts w:asciiTheme="majorHAnsi" w:hAnsiTheme="majorHAnsi" w:cstheme="majorHAnsi"/>
        </w:rPr>
        <w:t>t</w:t>
      </w:r>
      <w:r w:rsidRPr="005C76AD">
        <w:rPr>
          <w:rFonts w:asciiTheme="majorHAnsi" w:hAnsiTheme="majorHAnsi" w:cstheme="majorHAnsi"/>
        </w:rPr>
        <w:t>riennal</w:t>
      </w:r>
      <w:r w:rsidR="0012251F" w:rsidRPr="005C76AD">
        <w:rPr>
          <w:rFonts w:asciiTheme="majorHAnsi" w:hAnsiTheme="majorHAnsi" w:cstheme="majorHAnsi"/>
        </w:rPr>
        <w:t xml:space="preserve"> </w:t>
      </w:r>
      <w:r w:rsidRPr="005C76AD">
        <w:rPr>
          <w:rFonts w:asciiTheme="majorHAnsi" w:hAnsiTheme="majorHAnsi" w:cstheme="majorHAnsi"/>
        </w:rPr>
        <w:t>este revu chaque année. Il n’y a pas de changement dans le Plan triennal 20</w:t>
      </w:r>
      <w:r w:rsidR="0012251F" w:rsidRPr="005C76AD">
        <w:rPr>
          <w:rFonts w:asciiTheme="majorHAnsi" w:hAnsiTheme="majorHAnsi" w:cstheme="majorHAnsi"/>
        </w:rPr>
        <w:t>21-</w:t>
      </w:r>
      <w:r w:rsidRPr="005C76AD">
        <w:rPr>
          <w:rFonts w:asciiTheme="majorHAnsi" w:hAnsiTheme="majorHAnsi" w:cstheme="majorHAnsi"/>
        </w:rPr>
        <w:t>20</w:t>
      </w:r>
      <w:r w:rsidR="0012251F" w:rsidRPr="005C76AD">
        <w:rPr>
          <w:rFonts w:asciiTheme="majorHAnsi" w:hAnsiTheme="majorHAnsi" w:cstheme="majorHAnsi"/>
        </w:rPr>
        <w:t xml:space="preserve">24 </w:t>
      </w:r>
      <w:r w:rsidRPr="005C76AD">
        <w:rPr>
          <w:rFonts w:asciiTheme="majorHAnsi" w:hAnsiTheme="majorHAnsi" w:cstheme="majorHAnsi"/>
        </w:rPr>
        <w:t xml:space="preserve">par rapport à l’année précédente. Le formulaire </w:t>
      </w:r>
      <w:r w:rsidR="002D36FD" w:rsidRPr="005C76AD">
        <w:rPr>
          <w:rFonts w:asciiTheme="majorHAnsi" w:hAnsiTheme="majorHAnsi" w:cstheme="majorHAnsi"/>
        </w:rPr>
        <w:t xml:space="preserve">de consultation </w:t>
      </w:r>
      <w:r w:rsidRPr="005C76AD">
        <w:rPr>
          <w:rFonts w:asciiTheme="majorHAnsi" w:hAnsiTheme="majorHAnsi" w:cstheme="majorHAnsi"/>
        </w:rPr>
        <w:t xml:space="preserve">a été rempli </w:t>
      </w:r>
      <w:r w:rsidR="002D36FD" w:rsidRPr="005C76AD">
        <w:rPr>
          <w:rFonts w:asciiTheme="majorHAnsi" w:hAnsiTheme="majorHAnsi" w:cstheme="majorHAnsi"/>
        </w:rPr>
        <w:t xml:space="preserve">en ligne </w:t>
      </w:r>
      <w:r w:rsidRPr="005C76AD">
        <w:rPr>
          <w:rFonts w:asciiTheme="majorHAnsi" w:hAnsiTheme="majorHAnsi" w:cstheme="majorHAnsi"/>
        </w:rPr>
        <w:t>durant la réunion de CÉ</w:t>
      </w:r>
      <w:r w:rsidR="002D36FD" w:rsidRPr="005C76AD">
        <w:rPr>
          <w:rFonts w:asciiTheme="majorHAnsi" w:hAnsiTheme="majorHAnsi" w:cstheme="majorHAnsi"/>
        </w:rPr>
        <w:t xml:space="preserve"> et l’acte d’établissement a été approuvé. </w:t>
      </w:r>
      <w:r w:rsidRPr="005C76AD">
        <w:rPr>
          <w:rFonts w:asciiTheme="majorHAnsi" w:hAnsiTheme="majorHAnsi" w:cstheme="majorHAnsi"/>
        </w:rPr>
        <w:t xml:space="preserve">Aucun commentaire n’a été mis à la fin du formulaire.  </w:t>
      </w:r>
    </w:p>
    <w:p w:rsidR="00EE66BC" w:rsidRPr="005C76AD" w:rsidRDefault="00EE66BC" w:rsidP="00EE66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2D36FD" w:rsidRPr="005C76AD" w:rsidRDefault="00EE66BC" w:rsidP="002D36F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M. </w:t>
      </w:r>
      <w:r w:rsidR="0012251F" w:rsidRPr="005C76AD">
        <w:rPr>
          <w:rFonts w:asciiTheme="majorHAnsi" w:hAnsiTheme="majorHAnsi" w:cstheme="majorHAnsi"/>
        </w:rPr>
        <w:t>Zaour </w:t>
      </w:r>
      <w:r w:rsidRPr="005C76AD">
        <w:rPr>
          <w:rFonts w:asciiTheme="majorHAnsi" w:hAnsiTheme="majorHAnsi" w:cstheme="majorHAnsi"/>
        </w:rPr>
        <w:t xml:space="preserve">demande s’il y a des </w:t>
      </w:r>
      <w:r w:rsidR="0012251F" w:rsidRPr="005C76AD">
        <w:rPr>
          <w:rFonts w:asciiTheme="majorHAnsi" w:hAnsiTheme="majorHAnsi" w:cstheme="majorHAnsi"/>
        </w:rPr>
        <w:t>modification</w:t>
      </w:r>
      <w:r w:rsidRPr="005C76AD">
        <w:rPr>
          <w:rFonts w:asciiTheme="majorHAnsi" w:hAnsiTheme="majorHAnsi" w:cstheme="majorHAnsi"/>
        </w:rPr>
        <w:t>s</w:t>
      </w:r>
      <w:r w:rsidR="0012251F" w:rsidRPr="005C76AD">
        <w:rPr>
          <w:rFonts w:asciiTheme="majorHAnsi" w:hAnsiTheme="majorHAnsi" w:cstheme="majorHAnsi"/>
        </w:rPr>
        <w:t xml:space="preserve"> planifiée</w:t>
      </w:r>
      <w:r w:rsidRPr="005C76AD">
        <w:rPr>
          <w:rFonts w:asciiTheme="majorHAnsi" w:hAnsiTheme="majorHAnsi" w:cstheme="majorHAnsi"/>
        </w:rPr>
        <w:t>s</w:t>
      </w:r>
      <w:r w:rsidR="0012251F" w:rsidRPr="005C76AD">
        <w:rPr>
          <w:rFonts w:asciiTheme="majorHAnsi" w:hAnsiTheme="majorHAnsi" w:cstheme="majorHAnsi"/>
        </w:rPr>
        <w:t xml:space="preserve"> pour </w:t>
      </w:r>
      <w:r w:rsidRPr="005C76AD">
        <w:rPr>
          <w:rFonts w:asciiTheme="majorHAnsi" w:hAnsiTheme="majorHAnsi" w:cstheme="majorHAnsi"/>
        </w:rPr>
        <w:t>l’</w:t>
      </w:r>
      <w:r w:rsidR="00000AEC">
        <w:rPr>
          <w:rFonts w:asciiTheme="majorHAnsi" w:hAnsiTheme="majorHAnsi" w:cstheme="majorHAnsi"/>
        </w:rPr>
        <w:t xml:space="preserve">école </w:t>
      </w:r>
      <w:r w:rsidR="0012251F" w:rsidRPr="005C76AD">
        <w:rPr>
          <w:rFonts w:asciiTheme="majorHAnsi" w:hAnsiTheme="majorHAnsi" w:cstheme="majorHAnsi"/>
        </w:rPr>
        <w:t xml:space="preserve">étoile filante ? </w:t>
      </w:r>
      <w:r w:rsidRPr="005C76AD">
        <w:rPr>
          <w:rFonts w:asciiTheme="majorHAnsi" w:hAnsiTheme="majorHAnsi" w:cstheme="majorHAnsi"/>
        </w:rPr>
        <w:t>Mme Carmichael répond qu’aucune modification n’est prévue ; cep</w:t>
      </w:r>
      <w:r w:rsidR="002D36FD" w:rsidRPr="005C76AD">
        <w:rPr>
          <w:rFonts w:asciiTheme="majorHAnsi" w:hAnsiTheme="majorHAnsi" w:cstheme="majorHAnsi"/>
        </w:rPr>
        <w:t>endant les sanitaires</w:t>
      </w:r>
      <w:r w:rsidR="0012251F" w:rsidRPr="005C76AD">
        <w:rPr>
          <w:rFonts w:asciiTheme="majorHAnsi" w:hAnsiTheme="majorHAnsi" w:cstheme="majorHAnsi"/>
        </w:rPr>
        <w:t xml:space="preserve"> seront </w:t>
      </w:r>
      <w:r w:rsidR="002D36FD" w:rsidRPr="005C76AD">
        <w:rPr>
          <w:rFonts w:asciiTheme="majorHAnsi" w:hAnsiTheme="majorHAnsi" w:cstheme="majorHAnsi"/>
        </w:rPr>
        <w:t>rénovés</w:t>
      </w:r>
      <w:r w:rsidR="0012251F" w:rsidRPr="005C76AD">
        <w:rPr>
          <w:rFonts w:asciiTheme="majorHAnsi" w:hAnsiTheme="majorHAnsi" w:cstheme="majorHAnsi"/>
        </w:rPr>
        <w:t> </w:t>
      </w:r>
      <w:r w:rsidR="002D36FD" w:rsidRPr="005C76AD">
        <w:rPr>
          <w:rFonts w:asciiTheme="majorHAnsi" w:hAnsiTheme="majorHAnsi" w:cstheme="majorHAnsi"/>
        </w:rPr>
        <w:t xml:space="preserve">l’année prochaine. </w:t>
      </w:r>
    </w:p>
    <w:p w:rsidR="00FE19F8" w:rsidRPr="005C76AD" w:rsidRDefault="00FE19F8" w:rsidP="00FE19F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FE19F8" w:rsidRPr="005C76AD" w:rsidRDefault="00FE19F8" w:rsidP="001225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</w:p>
    <w:p w:rsidR="009D53FE" w:rsidRPr="005C76AD" w:rsidRDefault="009D53FE" w:rsidP="00FE19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5C76AD">
        <w:rPr>
          <w:rFonts w:asciiTheme="majorHAnsi" w:hAnsiTheme="majorHAnsi" w:cstheme="majorHAnsi"/>
          <w:b/>
        </w:rPr>
        <w:t>Calendrier des rencontres</w:t>
      </w:r>
    </w:p>
    <w:p w:rsidR="009D53FE" w:rsidRPr="005C76AD" w:rsidRDefault="009D53FE" w:rsidP="00000A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Les rencontres auront lieu les jeudis suivants à 19h.</w:t>
      </w:r>
    </w:p>
    <w:p w:rsidR="009D53FE" w:rsidRPr="005C76AD" w:rsidRDefault="009D53FE" w:rsidP="009D53F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3 décembre 2020</w:t>
      </w:r>
    </w:p>
    <w:p w:rsidR="009D53FE" w:rsidRPr="005C76AD" w:rsidRDefault="009D53FE" w:rsidP="009D53F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18 février 2021</w:t>
      </w:r>
    </w:p>
    <w:p w:rsidR="009D53FE" w:rsidRPr="005C76AD" w:rsidRDefault="009D53FE" w:rsidP="009D53F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25 mars 2021</w:t>
      </w:r>
    </w:p>
    <w:p w:rsidR="009D53FE" w:rsidRPr="005C76AD" w:rsidRDefault="009D53FE" w:rsidP="009D53F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6 mai 2021</w:t>
      </w:r>
    </w:p>
    <w:p w:rsidR="009D53FE" w:rsidRPr="005C76AD" w:rsidRDefault="00174F43" w:rsidP="009D53F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10 juin 2021</w:t>
      </w:r>
    </w:p>
    <w:p w:rsidR="009D53FE" w:rsidRPr="005C76AD" w:rsidRDefault="009D53FE" w:rsidP="009D53F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 </w:t>
      </w:r>
    </w:p>
    <w:p w:rsidR="002050CB" w:rsidRPr="005C76AD" w:rsidRDefault="002050CB" w:rsidP="002050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Richard Zaour propose et Émanuelle </w:t>
      </w:r>
      <w:r w:rsidR="00EE66BC" w:rsidRPr="005C76AD">
        <w:rPr>
          <w:rFonts w:asciiTheme="majorHAnsi" w:hAnsiTheme="majorHAnsi" w:cstheme="majorHAnsi"/>
        </w:rPr>
        <w:t xml:space="preserve">Bertrand </w:t>
      </w:r>
      <w:r w:rsidRPr="005C76AD">
        <w:rPr>
          <w:rFonts w:asciiTheme="majorHAnsi" w:hAnsiTheme="majorHAnsi" w:cstheme="majorHAnsi"/>
        </w:rPr>
        <w:t xml:space="preserve">appuie les dates ci-haut. </w:t>
      </w:r>
    </w:p>
    <w:p w:rsidR="002050CB" w:rsidRPr="005C76AD" w:rsidRDefault="002050CB" w:rsidP="002050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HAnsi" w:hAnsiTheme="majorHAnsi" w:cstheme="majorHAnsi"/>
        </w:rPr>
      </w:pPr>
    </w:p>
    <w:p w:rsidR="002050CB" w:rsidRPr="005C76AD" w:rsidRDefault="002050CB" w:rsidP="002050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Adopté à l’unanimité.</w:t>
      </w:r>
    </w:p>
    <w:p w:rsidR="002050CB" w:rsidRPr="005C76AD" w:rsidRDefault="002050CB" w:rsidP="00205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8964A0" w:rsidRPr="005C76AD" w:rsidRDefault="009D53FE" w:rsidP="00FE19F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 </w:t>
      </w:r>
    </w:p>
    <w:p w:rsidR="00877BEC" w:rsidRPr="005C76AD" w:rsidRDefault="00877BEC" w:rsidP="00FE19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5C76AD">
        <w:rPr>
          <w:rFonts w:asciiTheme="majorHAnsi" w:hAnsiTheme="majorHAnsi" w:cstheme="majorHAnsi"/>
          <w:b/>
        </w:rPr>
        <w:t>DOSSIERS OÙ IL EST QUESTION D’ÊTRE INFORMÉ</w:t>
      </w:r>
    </w:p>
    <w:p w:rsidR="007951B1" w:rsidRPr="005C76AD" w:rsidRDefault="007951B1" w:rsidP="007951B1">
      <w:pPr>
        <w:pBdr>
          <w:top w:val="nil"/>
          <w:left w:val="nil"/>
          <w:bottom w:val="nil"/>
          <w:right w:val="nil"/>
          <w:between w:val="nil"/>
        </w:pBdr>
        <w:ind w:left="1224"/>
        <w:rPr>
          <w:rFonts w:asciiTheme="majorHAnsi" w:hAnsiTheme="majorHAnsi" w:cstheme="majorHAnsi"/>
        </w:rPr>
      </w:pPr>
    </w:p>
    <w:p w:rsidR="00644ABC" w:rsidRPr="005C76AD" w:rsidRDefault="00644ABC" w:rsidP="00FE19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5C76AD">
        <w:rPr>
          <w:rFonts w:asciiTheme="majorHAnsi" w:hAnsiTheme="majorHAnsi" w:cstheme="majorHAnsi"/>
          <w:b/>
        </w:rPr>
        <w:t>S</w:t>
      </w:r>
      <w:r w:rsidR="00FE19F8" w:rsidRPr="005C76AD">
        <w:rPr>
          <w:rFonts w:asciiTheme="majorHAnsi" w:hAnsiTheme="majorHAnsi" w:cstheme="majorHAnsi"/>
          <w:b/>
        </w:rPr>
        <w:t xml:space="preserve">ervice de Garde </w:t>
      </w:r>
    </w:p>
    <w:p w:rsidR="00BD73DF" w:rsidRPr="005C76AD" w:rsidRDefault="00BD73DF" w:rsidP="00BD73D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Mme Carmichael explique que l’année 2020 fut une année difficile pour le SdG à cause des raisons suivantes :</w:t>
      </w:r>
    </w:p>
    <w:p w:rsidR="00BD73DF" w:rsidRPr="005C76AD" w:rsidRDefault="00BD73DF" w:rsidP="00BD73DF">
      <w:pPr>
        <w:pStyle w:val="Paragraphedeliste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Le SdG ne peut pas </w:t>
      </w:r>
      <w:r w:rsidR="0078655C" w:rsidRPr="005C76AD">
        <w:rPr>
          <w:rFonts w:asciiTheme="majorHAnsi" w:hAnsiTheme="majorHAnsi" w:cstheme="majorHAnsi"/>
        </w:rPr>
        <w:t>respecter les bulles en classe ;</w:t>
      </w:r>
      <w:r w:rsidRPr="005C76AD">
        <w:rPr>
          <w:rFonts w:asciiTheme="majorHAnsi" w:hAnsiTheme="majorHAnsi" w:cstheme="majorHAnsi"/>
        </w:rPr>
        <w:t xml:space="preserve"> </w:t>
      </w:r>
    </w:p>
    <w:p w:rsidR="00BD73DF" w:rsidRPr="005C76AD" w:rsidRDefault="00BD73DF" w:rsidP="00644ABC">
      <w:pPr>
        <w:pStyle w:val="Paragraphedeliste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Le SdG connaît une grande pénurie de main</w:t>
      </w:r>
      <w:r w:rsidR="005C76AD" w:rsidRPr="005C76AD">
        <w:rPr>
          <w:rFonts w:asciiTheme="majorHAnsi" w:hAnsiTheme="majorHAnsi" w:cstheme="majorHAnsi"/>
        </w:rPr>
        <w:t>-</w:t>
      </w:r>
      <w:r w:rsidRPr="005C76AD">
        <w:rPr>
          <w:rFonts w:asciiTheme="majorHAnsi" w:hAnsiTheme="majorHAnsi" w:cstheme="majorHAnsi"/>
        </w:rPr>
        <w:t xml:space="preserve">d’œuvre </w:t>
      </w:r>
      <w:r w:rsidR="0078655C" w:rsidRPr="005C76AD">
        <w:rPr>
          <w:rFonts w:asciiTheme="majorHAnsi" w:hAnsiTheme="majorHAnsi" w:cstheme="majorHAnsi"/>
        </w:rPr>
        <w:t xml:space="preserve">– par exemple, il est difficile de trouver un remplaçant lors qu’un éducateur est absent ;   </w:t>
      </w:r>
      <w:r w:rsidRPr="005C76AD">
        <w:rPr>
          <w:rFonts w:asciiTheme="majorHAnsi" w:hAnsiTheme="majorHAnsi" w:cstheme="majorHAnsi"/>
        </w:rPr>
        <w:t xml:space="preserve"> </w:t>
      </w:r>
    </w:p>
    <w:p w:rsidR="00644ABC" w:rsidRPr="005C76AD" w:rsidRDefault="00BD73DF" w:rsidP="00644ABC">
      <w:pPr>
        <w:pStyle w:val="Paragraphedeliste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Il y a beaucoup de mouvements dans</w:t>
      </w:r>
      <w:r w:rsidR="00644ABC" w:rsidRPr="005C76AD">
        <w:rPr>
          <w:rFonts w:asciiTheme="majorHAnsi" w:hAnsiTheme="majorHAnsi" w:cstheme="majorHAnsi"/>
        </w:rPr>
        <w:t xml:space="preserve"> les inscriptions</w:t>
      </w:r>
      <w:r w:rsidR="0078655C" w:rsidRPr="005C76AD">
        <w:rPr>
          <w:rFonts w:asciiTheme="majorHAnsi" w:hAnsiTheme="majorHAnsi" w:cstheme="majorHAnsi"/>
        </w:rPr>
        <w:t> ;</w:t>
      </w:r>
      <w:r w:rsidR="00644ABC" w:rsidRPr="005C76AD">
        <w:rPr>
          <w:rFonts w:asciiTheme="majorHAnsi" w:hAnsiTheme="majorHAnsi" w:cstheme="majorHAnsi"/>
        </w:rPr>
        <w:t xml:space="preserve"> </w:t>
      </w:r>
    </w:p>
    <w:p w:rsidR="00BD73DF" w:rsidRPr="005C76AD" w:rsidRDefault="00BD73DF" w:rsidP="00644ABC">
      <w:pPr>
        <w:pStyle w:val="Paragraphedeliste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Mme </w:t>
      </w:r>
      <w:r w:rsidR="0078655C" w:rsidRPr="005C76AD">
        <w:rPr>
          <w:rFonts w:asciiTheme="majorHAnsi" w:hAnsiTheme="majorHAnsi" w:cstheme="majorHAnsi"/>
        </w:rPr>
        <w:t>Raymond a une nouvelle fonction à la tête de SdG et ce poste demande beaucoup d’énergie ;</w:t>
      </w:r>
    </w:p>
    <w:p w:rsidR="0078655C" w:rsidRPr="005C76AD" w:rsidRDefault="0078655C" w:rsidP="0078655C">
      <w:pPr>
        <w:pStyle w:val="Paragraphedeliste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lastRenderedPageBreak/>
        <w:t xml:space="preserve">Du point de financier, il y a un déficit de 250 000$ (paiement des salaires) ; le gouvernement a fourni 70 000$, mais il reste encore un déficit de 180 000$. L’ensemble des SdG </w:t>
      </w:r>
      <w:r w:rsidR="005C76AD" w:rsidRPr="005C76AD">
        <w:rPr>
          <w:rFonts w:asciiTheme="majorHAnsi" w:hAnsiTheme="majorHAnsi" w:cstheme="majorHAnsi"/>
        </w:rPr>
        <w:t>es</w:t>
      </w:r>
      <w:r w:rsidRPr="005C76AD">
        <w:rPr>
          <w:rFonts w:asciiTheme="majorHAnsi" w:hAnsiTheme="majorHAnsi" w:cstheme="majorHAnsi"/>
        </w:rPr>
        <w:t xml:space="preserve">t en déficit. </w:t>
      </w:r>
    </w:p>
    <w:p w:rsidR="001034C8" w:rsidRPr="005C76AD" w:rsidRDefault="0078655C" w:rsidP="00644ABC">
      <w:pPr>
        <w:pStyle w:val="Paragraphedeliste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Malgré la situation financière, le SdG cherche quand même </w:t>
      </w:r>
      <w:r w:rsidR="001034C8" w:rsidRPr="005C76AD">
        <w:rPr>
          <w:rFonts w:asciiTheme="majorHAnsi" w:hAnsiTheme="majorHAnsi" w:cstheme="majorHAnsi"/>
        </w:rPr>
        <w:t>à engager du personnel.</w:t>
      </w:r>
    </w:p>
    <w:p w:rsidR="00644ABC" w:rsidRPr="005C76AD" w:rsidRDefault="001034C8" w:rsidP="001034C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Mme Carmichael mentionne aussi qu’il y a une g</w:t>
      </w:r>
      <w:r w:rsidR="00644ABC" w:rsidRPr="005C76AD">
        <w:rPr>
          <w:rFonts w:asciiTheme="majorHAnsi" w:hAnsiTheme="majorHAnsi" w:cstheme="majorHAnsi"/>
        </w:rPr>
        <w:t>rande collaboration des parents cette année,</w:t>
      </w:r>
      <w:r w:rsidRPr="005C76AD">
        <w:rPr>
          <w:rFonts w:asciiTheme="majorHAnsi" w:hAnsiTheme="majorHAnsi" w:cstheme="majorHAnsi"/>
        </w:rPr>
        <w:t xml:space="preserve"> et les</w:t>
      </w:r>
      <w:r w:rsidR="00644ABC" w:rsidRPr="005C76AD">
        <w:rPr>
          <w:rFonts w:asciiTheme="majorHAnsi" w:hAnsiTheme="majorHAnsi" w:cstheme="majorHAnsi"/>
        </w:rPr>
        <w:t xml:space="preserve"> gens sont compréhensibles de ce qu’on vit. </w:t>
      </w:r>
    </w:p>
    <w:p w:rsidR="001034C8" w:rsidRPr="005C76AD" w:rsidRDefault="001034C8" w:rsidP="001034C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644ABC" w:rsidRPr="005C76AD" w:rsidRDefault="00BD73DF" w:rsidP="001034C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Mme </w:t>
      </w:r>
      <w:r w:rsidR="00503283" w:rsidRPr="005C76AD">
        <w:rPr>
          <w:rFonts w:asciiTheme="majorHAnsi" w:hAnsiTheme="majorHAnsi" w:cstheme="majorHAnsi"/>
        </w:rPr>
        <w:t xml:space="preserve">Karina </w:t>
      </w:r>
      <w:r w:rsidR="001034C8" w:rsidRPr="005C76AD">
        <w:rPr>
          <w:rFonts w:asciiTheme="majorHAnsi" w:hAnsiTheme="majorHAnsi" w:cstheme="majorHAnsi"/>
        </w:rPr>
        <w:t xml:space="preserve">Raymond </w:t>
      </w:r>
      <w:r w:rsidR="00503283" w:rsidRPr="005C76AD">
        <w:rPr>
          <w:rFonts w:asciiTheme="majorHAnsi" w:hAnsiTheme="majorHAnsi" w:cstheme="majorHAnsi"/>
        </w:rPr>
        <w:t>s’est présentée</w:t>
      </w:r>
      <w:r w:rsidR="001034C8" w:rsidRPr="005C76AD">
        <w:rPr>
          <w:rFonts w:asciiTheme="majorHAnsi" w:hAnsiTheme="majorHAnsi" w:cstheme="majorHAnsi"/>
        </w:rPr>
        <w:t xml:space="preserve"> à ce CÉ</w:t>
      </w:r>
      <w:r w:rsidR="00503283" w:rsidRPr="005C76AD">
        <w:rPr>
          <w:rFonts w:asciiTheme="majorHAnsi" w:hAnsiTheme="majorHAnsi" w:cstheme="majorHAnsi"/>
        </w:rPr>
        <w:t>.</w:t>
      </w:r>
      <w:r w:rsidR="001034C8" w:rsidRPr="005C76AD">
        <w:rPr>
          <w:rFonts w:asciiTheme="majorHAnsi" w:hAnsiTheme="majorHAnsi" w:cstheme="majorHAnsi"/>
        </w:rPr>
        <w:t xml:space="preserve"> Mais dorénavant, le représentant du SdG au CÉ sera M. Martin </w:t>
      </w:r>
      <w:r w:rsidR="001034C8" w:rsidRPr="005C76AD">
        <w:rPr>
          <w:rFonts w:asciiTheme="majorHAnsi" w:hAnsiTheme="majorHAnsi" w:cstheme="majorHAnsi"/>
          <w:lang w:val="fr-CA"/>
        </w:rPr>
        <w:t xml:space="preserve">Perreault. </w:t>
      </w:r>
    </w:p>
    <w:p w:rsidR="00644ABC" w:rsidRPr="005C76AD" w:rsidRDefault="00644ABC" w:rsidP="00644AB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</w:p>
    <w:p w:rsidR="00503283" w:rsidRPr="005C76AD" w:rsidRDefault="00503283" w:rsidP="005032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5C76AD">
        <w:rPr>
          <w:rFonts w:asciiTheme="majorHAnsi" w:hAnsiTheme="majorHAnsi" w:cstheme="majorHAnsi"/>
          <w:b/>
        </w:rPr>
        <w:t>VARIA</w:t>
      </w:r>
    </w:p>
    <w:p w:rsidR="00503283" w:rsidRPr="005C76AD" w:rsidRDefault="00503283" w:rsidP="005032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5C76AD">
        <w:rPr>
          <w:rFonts w:asciiTheme="majorHAnsi" w:hAnsiTheme="majorHAnsi" w:cstheme="majorHAnsi"/>
          <w:b/>
        </w:rPr>
        <w:t>La p</w:t>
      </w:r>
      <w:r w:rsidR="00644ABC" w:rsidRPr="005C76AD">
        <w:rPr>
          <w:rFonts w:asciiTheme="majorHAnsi" w:hAnsiTheme="majorHAnsi" w:cstheme="majorHAnsi"/>
          <w:b/>
        </w:rPr>
        <w:t>andémie :</w:t>
      </w:r>
    </w:p>
    <w:p w:rsidR="00130C6A" w:rsidRPr="005C76AD" w:rsidRDefault="00130C6A" w:rsidP="00130C6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Mme Belfort mentionne que certains parents dérogent aux</w:t>
      </w:r>
      <w:r w:rsidR="00CF4029" w:rsidRPr="005C76AD">
        <w:rPr>
          <w:rFonts w:asciiTheme="majorHAnsi" w:hAnsiTheme="majorHAnsi" w:cstheme="majorHAnsi"/>
        </w:rPr>
        <w:t xml:space="preserve"> consignes qui leur sont donnée</w:t>
      </w:r>
      <w:r w:rsidRPr="005C76AD">
        <w:rPr>
          <w:rFonts w:asciiTheme="majorHAnsi" w:hAnsiTheme="majorHAnsi" w:cstheme="majorHAnsi"/>
        </w:rPr>
        <w:t xml:space="preserve">s, notamment par rapport </w:t>
      </w:r>
      <w:r w:rsidR="00CF6C3F">
        <w:rPr>
          <w:rFonts w:asciiTheme="majorHAnsi" w:hAnsiTheme="majorHAnsi" w:cstheme="majorHAnsi"/>
        </w:rPr>
        <w:t>au</w:t>
      </w:r>
      <w:r w:rsidRPr="005C76AD">
        <w:rPr>
          <w:rFonts w:asciiTheme="majorHAnsi" w:hAnsiTheme="majorHAnsi" w:cstheme="majorHAnsi"/>
        </w:rPr>
        <w:t xml:space="preserve"> porte de masque et aimerait savoir comment les membres parents pourront aider, par exemple en mettant des rappels dans le Facebook.</w:t>
      </w:r>
    </w:p>
    <w:p w:rsidR="00130C6A" w:rsidRPr="005C76AD" w:rsidRDefault="00130C6A" w:rsidP="00130C6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Mme Carmichael mentionne qu’au niveau du secrétariat, elle n’a pas observé de problème.</w:t>
      </w:r>
    </w:p>
    <w:p w:rsidR="00130C6A" w:rsidRPr="005C76AD" w:rsidRDefault="00130C6A" w:rsidP="00130C6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M. Perreault mentionne que les parents n’ont pas le droit de circuler dans la cour d’école, et tous les parents qui circulent ont des couvre</w:t>
      </w:r>
      <w:r w:rsidR="005C76AD" w:rsidRPr="005C76AD">
        <w:rPr>
          <w:rFonts w:asciiTheme="majorHAnsi" w:hAnsiTheme="majorHAnsi" w:cstheme="majorHAnsi"/>
        </w:rPr>
        <w:t>s</w:t>
      </w:r>
      <w:r w:rsidRPr="005C76AD">
        <w:rPr>
          <w:rFonts w:asciiTheme="majorHAnsi" w:hAnsiTheme="majorHAnsi" w:cstheme="majorHAnsi"/>
        </w:rPr>
        <w:t>-visages.</w:t>
      </w:r>
    </w:p>
    <w:p w:rsidR="00A76ED2" w:rsidRPr="005C76AD" w:rsidRDefault="00A76ED2" w:rsidP="00130C6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A76ED2" w:rsidRPr="005C76AD" w:rsidRDefault="00A76ED2" w:rsidP="00130C6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Mme Cabot-Blondin et M. Zaour précise</w:t>
      </w:r>
      <w:r w:rsidR="00CF6C3F">
        <w:rPr>
          <w:rFonts w:asciiTheme="majorHAnsi" w:hAnsiTheme="majorHAnsi" w:cstheme="majorHAnsi"/>
        </w:rPr>
        <w:t>nt</w:t>
      </w:r>
      <w:r w:rsidRPr="005C76AD">
        <w:rPr>
          <w:rFonts w:asciiTheme="majorHAnsi" w:hAnsiTheme="majorHAnsi" w:cstheme="majorHAnsi"/>
        </w:rPr>
        <w:t xml:space="preserve"> qu’il y a peut-être une confusion par rapport à la limite </w:t>
      </w:r>
      <w:r w:rsidR="00CF6C3F">
        <w:rPr>
          <w:rFonts w:asciiTheme="majorHAnsi" w:hAnsiTheme="majorHAnsi" w:cstheme="majorHAnsi"/>
        </w:rPr>
        <w:t xml:space="preserve">de </w:t>
      </w:r>
      <w:r w:rsidRPr="005C76AD">
        <w:rPr>
          <w:rFonts w:asciiTheme="majorHAnsi" w:hAnsiTheme="majorHAnsi" w:cstheme="majorHAnsi"/>
        </w:rPr>
        <w:t>la cour de l’école et peut-être des affiches aideraient</w:t>
      </w:r>
      <w:r w:rsidR="00CF6C3F">
        <w:rPr>
          <w:rFonts w:asciiTheme="majorHAnsi" w:hAnsiTheme="majorHAnsi" w:cstheme="majorHAnsi"/>
        </w:rPr>
        <w:t xml:space="preserve"> à délinéer la cour</w:t>
      </w:r>
      <w:r w:rsidRPr="005C76AD">
        <w:rPr>
          <w:rFonts w:asciiTheme="majorHAnsi" w:hAnsiTheme="majorHAnsi" w:cstheme="majorHAnsi"/>
        </w:rPr>
        <w:t xml:space="preserve">, autant dans la grande école que l’annexe. </w:t>
      </w:r>
    </w:p>
    <w:p w:rsidR="00A76ED2" w:rsidRPr="005C76AD" w:rsidRDefault="00A76ED2" w:rsidP="00130C6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Mme H</w:t>
      </w:r>
      <w:r w:rsidR="0088326C">
        <w:rPr>
          <w:rFonts w:asciiTheme="majorHAnsi" w:hAnsiTheme="majorHAnsi" w:cstheme="majorHAnsi"/>
        </w:rPr>
        <w:t>a</w:t>
      </w:r>
      <w:r w:rsidRPr="005C76AD">
        <w:rPr>
          <w:rFonts w:asciiTheme="majorHAnsi" w:hAnsiTheme="majorHAnsi" w:cstheme="majorHAnsi"/>
        </w:rPr>
        <w:t xml:space="preserve">lton mentionne qu’il y a des parents qui attendent en groupe à l’entrée, sans masque et les enfants doivent traverser entre ces parents pour sortir.  </w:t>
      </w:r>
    </w:p>
    <w:p w:rsidR="00CF6C3F" w:rsidRDefault="00CF6C3F" w:rsidP="00CF6C3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fr-CA"/>
        </w:rPr>
      </w:pPr>
    </w:p>
    <w:p w:rsidR="00CF6C3F" w:rsidRPr="005C76AD" w:rsidRDefault="00CF6C3F" w:rsidP="00CF6C3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  <w:lang w:val="fr-CA"/>
        </w:rPr>
        <w:t xml:space="preserve">M. Perreault mentionne que l’école pourrait délinéer la zone des parents avec la peinture sur sol. Mme </w:t>
      </w:r>
      <w:r w:rsidRPr="005C76AD">
        <w:rPr>
          <w:rFonts w:asciiTheme="majorHAnsi" w:hAnsiTheme="majorHAnsi" w:cstheme="majorHAnsi"/>
        </w:rPr>
        <w:t xml:space="preserve">Schirmer propose de mettre avant la neige des rappels par terre pour respecter la distance de 2m. </w:t>
      </w:r>
    </w:p>
    <w:p w:rsidR="00CF6C3F" w:rsidRDefault="00CF6C3F" w:rsidP="00130C6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A76ED2" w:rsidRPr="005C76AD" w:rsidRDefault="00A76ED2" w:rsidP="00130C6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Mme Carmichael mentionne qu’elle va envoyer une communication dans la semaine du 26 octobre. De plus, des pancartes seront placées sur la grille noire. </w:t>
      </w:r>
    </w:p>
    <w:p w:rsidR="00A76ED2" w:rsidRPr="005C76AD" w:rsidRDefault="00A76ED2" w:rsidP="00130C6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fr-CA"/>
        </w:rPr>
      </w:pPr>
      <w:r w:rsidRPr="005C76AD">
        <w:rPr>
          <w:rFonts w:asciiTheme="majorHAnsi" w:hAnsiTheme="majorHAnsi" w:cstheme="majorHAnsi"/>
        </w:rPr>
        <w:t xml:space="preserve">Mme </w:t>
      </w:r>
      <w:r w:rsidRPr="005C76AD">
        <w:rPr>
          <w:rFonts w:asciiTheme="majorHAnsi" w:hAnsiTheme="majorHAnsi" w:cstheme="majorHAnsi"/>
          <w:lang w:val="fr-CA"/>
        </w:rPr>
        <w:t xml:space="preserve">Cabot-Blondin s’occupera de l’affichage sur Facebook. </w:t>
      </w:r>
    </w:p>
    <w:p w:rsidR="004E695C" w:rsidRPr="005C76AD" w:rsidRDefault="004E695C" w:rsidP="00CF4029">
      <w:pPr>
        <w:pBdr>
          <w:top w:val="nil"/>
          <w:left w:val="nil"/>
          <w:bottom w:val="nil"/>
          <w:right w:val="nil"/>
          <w:between w:val="nil"/>
        </w:pBdr>
        <w:ind w:left="1224"/>
        <w:rPr>
          <w:rFonts w:asciiTheme="majorHAnsi" w:hAnsiTheme="majorHAnsi" w:cstheme="majorHAnsi"/>
        </w:rPr>
      </w:pPr>
    </w:p>
    <w:p w:rsidR="004E695C" w:rsidRPr="005C76AD" w:rsidRDefault="004E695C" w:rsidP="005032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5C76AD">
        <w:rPr>
          <w:rFonts w:asciiTheme="majorHAnsi" w:hAnsiTheme="majorHAnsi" w:cstheme="majorHAnsi"/>
          <w:b/>
        </w:rPr>
        <w:t>Toilette de l’étage</w:t>
      </w:r>
    </w:p>
    <w:p w:rsidR="004E695C" w:rsidRPr="005C76AD" w:rsidRDefault="00DB3CAA" w:rsidP="00130C6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Mme Sharifian mentionne que le fait</w:t>
      </w:r>
      <w:r w:rsidR="00CF6C3F">
        <w:rPr>
          <w:rFonts w:asciiTheme="majorHAnsi" w:hAnsiTheme="majorHAnsi" w:cstheme="majorHAnsi"/>
        </w:rPr>
        <w:t xml:space="preserve"> que</w:t>
      </w:r>
      <w:r w:rsidRPr="005C76AD">
        <w:rPr>
          <w:rFonts w:asciiTheme="majorHAnsi" w:hAnsiTheme="majorHAnsi" w:cstheme="majorHAnsi"/>
        </w:rPr>
        <w:t xml:space="preserve"> l</w:t>
      </w:r>
      <w:r w:rsidR="005C76AD" w:rsidRPr="005C76AD">
        <w:rPr>
          <w:rFonts w:asciiTheme="majorHAnsi" w:hAnsiTheme="majorHAnsi" w:cstheme="majorHAnsi"/>
        </w:rPr>
        <w:t>a</w:t>
      </w:r>
      <w:r w:rsidRPr="005C76AD">
        <w:rPr>
          <w:rFonts w:asciiTheme="majorHAnsi" w:hAnsiTheme="majorHAnsi" w:cstheme="majorHAnsi"/>
        </w:rPr>
        <w:t xml:space="preserve"> toilette à l’étage pour le 2</w:t>
      </w:r>
      <w:r w:rsidRPr="005C76AD">
        <w:rPr>
          <w:rFonts w:asciiTheme="majorHAnsi" w:hAnsiTheme="majorHAnsi" w:cstheme="majorHAnsi"/>
          <w:vertAlign w:val="superscript"/>
        </w:rPr>
        <w:t>e</w:t>
      </w:r>
      <w:r w:rsidRPr="005C76AD">
        <w:rPr>
          <w:rFonts w:asciiTheme="majorHAnsi" w:hAnsiTheme="majorHAnsi" w:cstheme="majorHAnsi"/>
        </w:rPr>
        <w:t xml:space="preserve"> cycle soit fermé est  inconvénient pour les élèves qui doivent se déplacer d’un étage pour aller au</w:t>
      </w:r>
      <w:r w:rsidR="005C76AD" w:rsidRPr="005C76AD">
        <w:rPr>
          <w:rFonts w:asciiTheme="majorHAnsi" w:hAnsiTheme="majorHAnsi" w:cstheme="majorHAnsi"/>
        </w:rPr>
        <w:t>x</w:t>
      </w:r>
      <w:r w:rsidRPr="005C76AD">
        <w:rPr>
          <w:rFonts w:asciiTheme="majorHAnsi" w:hAnsiTheme="majorHAnsi" w:cstheme="majorHAnsi"/>
        </w:rPr>
        <w:t xml:space="preserve"> toilette</w:t>
      </w:r>
      <w:r w:rsidR="005C76AD" w:rsidRPr="005C76AD">
        <w:rPr>
          <w:rFonts w:asciiTheme="majorHAnsi" w:hAnsiTheme="majorHAnsi" w:cstheme="majorHAnsi"/>
        </w:rPr>
        <w:t>s</w:t>
      </w:r>
      <w:r w:rsidRPr="005C76AD">
        <w:rPr>
          <w:rFonts w:asciiTheme="majorHAnsi" w:hAnsiTheme="majorHAnsi" w:cstheme="majorHAnsi"/>
        </w:rPr>
        <w:t xml:space="preserve">. Mme Carmichael explique </w:t>
      </w:r>
      <w:r w:rsidR="00CF6C3F">
        <w:rPr>
          <w:rFonts w:asciiTheme="majorHAnsi" w:hAnsiTheme="majorHAnsi" w:cstheme="majorHAnsi"/>
        </w:rPr>
        <w:t xml:space="preserve">que </w:t>
      </w:r>
      <w:r w:rsidR="00130C6A" w:rsidRPr="005C76AD">
        <w:rPr>
          <w:rFonts w:asciiTheme="majorHAnsi" w:hAnsiTheme="majorHAnsi" w:cstheme="majorHAnsi"/>
        </w:rPr>
        <w:t>ce</w:t>
      </w:r>
      <w:r w:rsidR="005C76AD" w:rsidRPr="005C76AD">
        <w:rPr>
          <w:rFonts w:asciiTheme="majorHAnsi" w:hAnsiTheme="majorHAnsi" w:cstheme="majorHAnsi"/>
        </w:rPr>
        <w:t>tte</w:t>
      </w:r>
      <w:r w:rsidR="00130C6A" w:rsidRPr="005C76AD">
        <w:rPr>
          <w:rFonts w:asciiTheme="majorHAnsi" w:hAnsiTheme="majorHAnsi" w:cstheme="majorHAnsi"/>
        </w:rPr>
        <w:t xml:space="preserve"> toilette était à l’origine </w:t>
      </w:r>
      <w:r w:rsidR="00CF6C3F">
        <w:rPr>
          <w:rFonts w:asciiTheme="majorHAnsi" w:hAnsiTheme="majorHAnsi" w:cstheme="majorHAnsi"/>
        </w:rPr>
        <w:t>dédiée aux</w:t>
      </w:r>
      <w:r w:rsidR="00130C6A" w:rsidRPr="005C76AD">
        <w:rPr>
          <w:rFonts w:asciiTheme="majorHAnsi" w:hAnsiTheme="majorHAnsi" w:cstheme="majorHAnsi"/>
        </w:rPr>
        <w:t xml:space="preserve"> professeurs. Ça a été fermé puisque de manière récurrent</w:t>
      </w:r>
      <w:r w:rsidR="005C76AD" w:rsidRPr="005C76AD">
        <w:rPr>
          <w:rFonts w:asciiTheme="majorHAnsi" w:hAnsiTheme="majorHAnsi" w:cstheme="majorHAnsi"/>
        </w:rPr>
        <w:t>e</w:t>
      </w:r>
      <w:r w:rsidR="00130C6A" w:rsidRPr="005C76AD">
        <w:rPr>
          <w:rFonts w:asciiTheme="majorHAnsi" w:hAnsiTheme="majorHAnsi" w:cstheme="majorHAnsi"/>
        </w:rPr>
        <w:t xml:space="preserve"> certains élèves faisaient des dégâts. Mme Carmichael pourrait envisager de rouvrir les toilettes de manière graduelle.</w:t>
      </w:r>
    </w:p>
    <w:p w:rsidR="00503283" w:rsidRPr="005C76AD" w:rsidRDefault="00503283" w:rsidP="00CF4029">
      <w:pPr>
        <w:pBdr>
          <w:top w:val="nil"/>
          <w:left w:val="nil"/>
          <w:bottom w:val="nil"/>
          <w:right w:val="nil"/>
          <w:between w:val="nil"/>
        </w:pBdr>
        <w:ind w:left="1224"/>
        <w:rPr>
          <w:rFonts w:asciiTheme="majorHAnsi" w:hAnsiTheme="majorHAnsi" w:cstheme="majorHAnsi"/>
        </w:rPr>
      </w:pPr>
    </w:p>
    <w:p w:rsidR="006853E6" w:rsidRDefault="006853E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503283" w:rsidRPr="005C76AD" w:rsidRDefault="00503283" w:rsidP="005032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5C76AD">
        <w:rPr>
          <w:rFonts w:asciiTheme="majorHAnsi" w:hAnsiTheme="majorHAnsi" w:cstheme="majorHAnsi"/>
          <w:b/>
        </w:rPr>
        <w:lastRenderedPageBreak/>
        <w:t>Accessibilité à l’eau</w:t>
      </w:r>
    </w:p>
    <w:p w:rsidR="00BD73DF" w:rsidRPr="005C76AD" w:rsidRDefault="00BD73DF" w:rsidP="00BD73D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Mme Sharifian demande si les enfants qui ont oublié leur</w:t>
      </w:r>
      <w:r w:rsidR="00CF6C3F">
        <w:rPr>
          <w:rFonts w:asciiTheme="majorHAnsi" w:hAnsiTheme="majorHAnsi" w:cstheme="majorHAnsi"/>
        </w:rPr>
        <w:t xml:space="preserve"> bouteille ont accès à la fontaine</w:t>
      </w:r>
      <w:r w:rsidRPr="005C76AD">
        <w:rPr>
          <w:rFonts w:asciiTheme="majorHAnsi" w:hAnsiTheme="majorHAnsi" w:cstheme="majorHAnsi"/>
        </w:rPr>
        <w:t xml:space="preserve">. Mme Carmichael répond que les fontaines ne sont pas fermées. De plus, dans les classes qui n’ont pas de lavabos, la Fondation a fourni des cruches d’eau pour remplir les bouteilles. </w:t>
      </w:r>
    </w:p>
    <w:p w:rsidR="004E695C" w:rsidRPr="005C76AD" w:rsidRDefault="00BD73DF" w:rsidP="00BD73D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Mme Sharifian</w:t>
      </w:r>
      <w:r w:rsidR="00CF6C3F">
        <w:rPr>
          <w:rFonts w:asciiTheme="majorHAnsi" w:hAnsiTheme="majorHAnsi" w:cstheme="majorHAnsi"/>
        </w:rPr>
        <w:t xml:space="preserve"> (et Mme </w:t>
      </w:r>
      <w:r w:rsidR="00CF6C3F" w:rsidRPr="005C76AD">
        <w:rPr>
          <w:rFonts w:asciiTheme="majorHAnsi" w:hAnsiTheme="majorHAnsi" w:cstheme="majorHAnsi"/>
          <w:lang w:val="fr-CA"/>
        </w:rPr>
        <w:t>Cabot-Blondin</w:t>
      </w:r>
      <w:r w:rsidR="00CF6C3F">
        <w:rPr>
          <w:rFonts w:asciiTheme="majorHAnsi" w:hAnsiTheme="majorHAnsi" w:cstheme="majorHAnsi"/>
          <w:lang w:val="fr-CA"/>
        </w:rPr>
        <w:t>)</w:t>
      </w:r>
      <w:r w:rsidR="00CF6C3F" w:rsidRPr="005C76AD">
        <w:rPr>
          <w:rFonts w:asciiTheme="majorHAnsi" w:hAnsiTheme="majorHAnsi" w:cstheme="majorHAnsi"/>
          <w:lang w:val="en-CA"/>
        </w:rPr>
        <w:t xml:space="preserve"> </w:t>
      </w:r>
      <w:r w:rsidRPr="005C76AD">
        <w:rPr>
          <w:rFonts w:asciiTheme="majorHAnsi" w:hAnsiTheme="majorHAnsi" w:cstheme="majorHAnsi"/>
        </w:rPr>
        <w:t>propose</w:t>
      </w:r>
      <w:r w:rsidR="00CF6C3F">
        <w:rPr>
          <w:rFonts w:asciiTheme="majorHAnsi" w:hAnsiTheme="majorHAnsi" w:cstheme="majorHAnsi"/>
        </w:rPr>
        <w:t>nt</w:t>
      </w:r>
      <w:r w:rsidRPr="005C76AD">
        <w:rPr>
          <w:rFonts w:asciiTheme="majorHAnsi" w:hAnsiTheme="majorHAnsi" w:cstheme="majorHAnsi"/>
        </w:rPr>
        <w:t xml:space="preserve"> de fournir des gobelets en carton dans les classes. </w:t>
      </w:r>
    </w:p>
    <w:p w:rsidR="00C76875" w:rsidRPr="005C76AD" w:rsidRDefault="00C76875" w:rsidP="00CF4029">
      <w:pPr>
        <w:pBdr>
          <w:top w:val="nil"/>
          <w:left w:val="nil"/>
          <w:bottom w:val="nil"/>
          <w:right w:val="nil"/>
          <w:between w:val="nil"/>
        </w:pBdr>
        <w:ind w:left="1224"/>
        <w:rPr>
          <w:rFonts w:asciiTheme="majorHAnsi" w:hAnsiTheme="majorHAnsi" w:cstheme="majorHAnsi"/>
        </w:rPr>
      </w:pPr>
    </w:p>
    <w:p w:rsidR="00503283" w:rsidRPr="005C76AD" w:rsidRDefault="00503283" w:rsidP="005032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5C76AD">
        <w:rPr>
          <w:rFonts w:asciiTheme="majorHAnsi" w:hAnsiTheme="majorHAnsi" w:cstheme="majorHAnsi"/>
          <w:b/>
        </w:rPr>
        <w:t>Autres</w:t>
      </w:r>
    </w:p>
    <w:p w:rsidR="00C76875" w:rsidRPr="005C76AD" w:rsidRDefault="00EE66BC" w:rsidP="00EE66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>Mme Carmich</w:t>
      </w:r>
      <w:r w:rsidR="00C76875" w:rsidRPr="005C76AD">
        <w:rPr>
          <w:rFonts w:asciiTheme="majorHAnsi" w:hAnsiTheme="majorHAnsi" w:cstheme="majorHAnsi"/>
        </w:rPr>
        <w:t>a</w:t>
      </w:r>
      <w:r w:rsidRPr="005C76AD">
        <w:rPr>
          <w:rFonts w:asciiTheme="majorHAnsi" w:hAnsiTheme="majorHAnsi" w:cstheme="majorHAnsi"/>
        </w:rPr>
        <w:t>e</w:t>
      </w:r>
      <w:r w:rsidR="00C76875" w:rsidRPr="005C76AD">
        <w:rPr>
          <w:rFonts w:asciiTheme="majorHAnsi" w:hAnsiTheme="majorHAnsi" w:cstheme="majorHAnsi"/>
        </w:rPr>
        <w:t xml:space="preserve">l </w:t>
      </w:r>
      <w:r w:rsidRPr="005C76AD">
        <w:rPr>
          <w:rFonts w:asciiTheme="majorHAnsi" w:hAnsiTheme="majorHAnsi" w:cstheme="majorHAnsi"/>
        </w:rPr>
        <w:t xml:space="preserve">subira une opération chirurgicale au début </w:t>
      </w:r>
      <w:r w:rsidR="00CF6C3F">
        <w:rPr>
          <w:rFonts w:asciiTheme="majorHAnsi" w:hAnsiTheme="majorHAnsi" w:cstheme="majorHAnsi"/>
        </w:rPr>
        <w:t xml:space="preserve">du mois de </w:t>
      </w:r>
      <w:r w:rsidRPr="005C76AD">
        <w:rPr>
          <w:rFonts w:asciiTheme="majorHAnsi" w:hAnsiTheme="majorHAnsi" w:cstheme="majorHAnsi"/>
        </w:rPr>
        <w:t xml:space="preserve">novembre 2020. Elle sera de retour au travail au mois de décembre, mais prévoit travailler à distance durant le mois de novembre. </w:t>
      </w:r>
    </w:p>
    <w:p w:rsidR="00EE66BC" w:rsidRPr="000038B9" w:rsidRDefault="00EE66BC" w:rsidP="00EE66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038B9">
        <w:rPr>
          <w:rFonts w:asciiTheme="majorHAnsi" w:hAnsiTheme="majorHAnsi" w:cstheme="majorHAnsi"/>
        </w:rPr>
        <w:t xml:space="preserve">Son adjointe à la grande école, </w:t>
      </w:r>
      <w:r w:rsidR="000038B9" w:rsidRPr="000038B9">
        <w:rPr>
          <w:rFonts w:asciiTheme="majorHAnsi" w:hAnsiTheme="majorHAnsi" w:cstheme="majorHAnsi"/>
        </w:rPr>
        <w:t>Mme Parent</w:t>
      </w:r>
      <w:r w:rsidR="00CF6C3F" w:rsidRPr="000038B9">
        <w:rPr>
          <w:rFonts w:asciiTheme="majorHAnsi" w:hAnsiTheme="majorHAnsi" w:cstheme="majorHAnsi"/>
        </w:rPr>
        <w:t xml:space="preserve"> qui </w:t>
      </w:r>
      <w:r w:rsidRPr="000038B9">
        <w:rPr>
          <w:rFonts w:asciiTheme="majorHAnsi" w:hAnsiTheme="majorHAnsi" w:cstheme="majorHAnsi"/>
        </w:rPr>
        <w:t>la remplacera durant cette période.</w:t>
      </w:r>
    </w:p>
    <w:p w:rsidR="00EE66BC" w:rsidRPr="000038B9" w:rsidRDefault="000038B9" w:rsidP="00EE66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038B9">
        <w:rPr>
          <w:rFonts w:asciiTheme="majorHAnsi" w:hAnsiTheme="majorHAnsi" w:cstheme="majorHAnsi"/>
        </w:rPr>
        <w:t xml:space="preserve">Son adjointe à l’annexe, Mme Charland </w:t>
      </w:r>
      <w:r w:rsidR="00EE66BC" w:rsidRPr="000038B9">
        <w:rPr>
          <w:rFonts w:asciiTheme="majorHAnsi" w:hAnsiTheme="majorHAnsi" w:cstheme="majorHAnsi"/>
        </w:rPr>
        <w:t>s’est cassé</w:t>
      </w:r>
      <w:r w:rsidRPr="000038B9">
        <w:rPr>
          <w:rFonts w:asciiTheme="majorHAnsi" w:hAnsiTheme="majorHAnsi" w:cstheme="majorHAnsi"/>
        </w:rPr>
        <w:t>e</w:t>
      </w:r>
      <w:r w:rsidR="00EE66BC" w:rsidRPr="000038B9">
        <w:rPr>
          <w:rFonts w:asciiTheme="majorHAnsi" w:hAnsiTheme="majorHAnsi" w:cstheme="majorHAnsi"/>
        </w:rPr>
        <w:t xml:space="preserve"> le coude, et sera remplacé</w:t>
      </w:r>
      <w:r w:rsidR="005C76AD" w:rsidRPr="000038B9">
        <w:rPr>
          <w:rFonts w:asciiTheme="majorHAnsi" w:hAnsiTheme="majorHAnsi" w:cstheme="majorHAnsi"/>
        </w:rPr>
        <w:t>e</w:t>
      </w:r>
      <w:r w:rsidR="00EE66BC" w:rsidRPr="000038B9">
        <w:rPr>
          <w:rFonts w:asciiTheme="majorHAnsi" w:hAnsiTheme="majorHAnsi" w:cstheme="majorHAnsi"/>
        </w:rPr>
        <w:t xml:space="preserve"> temporairement par </w:t>
      </w:r>
      <w:r w:rsidR="00CF6C3F" w:rsidRPr="000038B9">
        <w:rPr>
          <w:rFonts w:asciiTheme="majorHAnsi" w:hAnsiTheme="majorHAnsi" w:cstheme="majorHAnsi"/>
        </w:rPr>
        <w:t>Mme Parent.</w:t>
      </w:r>
      <w:r w:rsidR="00EE66BC" w:rsidRPr="000038B9">
        <w:rPr>
          <w:rFonts w:asciiTheme="majorHAnsi" w:hAnsiTheme="majorHAnsi" w:cstheme="majorHAnsi"/>
        </w:rPr>
        <w:t xml:space="preserve">   </w:t>
      </w:r>
    </w:p>
    <w:p w:rsidR="00877BEC" w:rsidRPr="005C76AD" w:rsidRDefault="004E695C" w:rsidP="00503283">
      <w:pPr>
        <w:pBdr>
          <w:top w:val="nil"/>
          <w:left w:val="nil"/>
          <w:bottom w:val="nil"/>
          <w:right w:val="nil"/>
          <w:between w:val="nil"/>
        </w:pBdr>
        <w:ind w:left="1224"/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</w:rPr>
        <w:t xml:space="preserve"> </w:t>
      </w:r>
    </w:p>
    <w:p w:rsidR="004D1AC4" w:rsidRPr="005C76AD" w:rsidRDefault="004D1AC4" w:rsidP="005032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76AD">
        <w:rPr>
          <w:rFonts w:asciiTheme="majorHAnsi" w:hAnsiTheme="majorHAnsi" w:cstheme="majorHAnsi"/>
          <w:b/>
        </w:rPr>
        <w:t>LEVÉE DE L’ASSEMBLÉE</w:t>
      </w:r>
    </w:p>
    <w:p w:rsidR="004D1AC4" w:rsidRPr="005C76AD" w:rsidRDefault="004D1AC4" w:rsidP="004D1AC4">
      <w:pPr>
        <w:rPr>
          <w:rFonts w:asciiTheme="majorHAnsi" w:hAnsiTheme="majorHAnsi" w:cstheme="majorHAnsi"/>
        </w:rPr>
      </w:pPr>
    </w:p>
    <w:tbl>
      <w:tblPr>
        <w:tblW w:w="8684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84"/>
      </w:tblGrid>
      <w:tr w:rsidR="004D1AC4" w:rsidRPr="005C76AD" w:rsidTr="001A0EAE"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C4" w:rsidRPr="005C76AD" w:rsidRDefault="004D1AC4" w:rsidP="00503283">
            <w:pPr>
              <w:rPr>
                <w:rFonts w:asciiTheme="majorHAnsi" w:eastAsia="Tahoma" w:hAnsiTheme="majorHAnsi" w:cstheme="majorHAnsi"/>
              </w:rPr>
            </w:pPr>
            <w:r w:rsidRPr="005C76AD">
              <w:rPr>
                <w:rFonts w:asciiTheme="majorHAnsi" w:eastAsia="Tahoma" w:hAnsiTheme="majorHAnsi" w:cstheme="majorHAnsi"/>
              </w:rPr>
              <w:t xml:space="preserve">Elle est proposée par </w:t>
            </w:r>
            <w:r w:rsidR="00503283" w:rsidRPr="005C76AD">
              <w:rPr>
                <w:rFonts w:asciiTheme="majorHAnsi" w:eastAsia="Tahoma" w:hAnsiTheme="majorHAnsi" w:cstheme="majorHAnsi"/>
              </w:rPr>
              <w:t>Jabiz Sharifian</w:t>
            </w:r>
            <w:r w:rsidRPr="005C76AD">
              <w:rPr>
                <w:rFonts w:asciiTheme="majorHAnsi" w:eastAsia="Tahoma" w:hAnsiTheme="majorHAnsi" w:cstheme="majorHAnsi"/>
              </w:rPr>
              <w:t xml:space="preserve"> et appuyée par </w:t>
            </w:r>
            <w:r w:rsidR="00503283" w:rsidRPr="005C76AD">
              <w:rPr>
                <w:rFonts w:asciiTheme="majorHAnsi" w:eastAsia="Tahoma" w:hAnsiTheme="majorHAnsi" w:cstheme="majorHAnsi"/>
              </w:rPr>
              <w:t>Marie-Claude Vernier</w:t>
            </w:r>
            <w:r w:rsidRPr="005C76AD">
              <w:rPr>
                <w:rFonts w:asciiTheme="majorHAnsi" w:eastAsia="Tahoma" w:hAnsiTheme="majorHAnsi" w:cstheme="majorHAnsi"/>
              </w:rPr>
              <w:t>.</w:t>
            </w:r>
          </w:p>
        </w:tc>
      </w:tr>
      <w:tr w:rsidR="001A0EAE" w:rsidRPr="005C76AD" w:rsidTr="001A0EAE">
        <w:tc>
          <w:tcPr>
            <w:tcW w:w="8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EAE" w:rsidRPr="005C76AD" w:rsidRDefault="001A0EAE" w:rsidP="004D1AC4">
            <w:pPr>
              <w:rPr>
                <w:rFonts w:asciiTheme="majorHAnsi" w:eastAsia="Tahoma" w:hAnsiTheme="majorHAnsi" w:cstheme="majorHAnsi"/>
              </w:rPr>
            </w:pPr>
          </w:p>
        </w:tc>
      </w:tr>
    </w:tbl>
    <w:p w:rsidR="004D1AC4" w:rsidRPr="005C76AD" w:rsidRDefault="004D1AC4" w:rsidP="004D1AC4">
      <w:pPr>
        <w:rPr>
          <w:rFonts w:asciiTheme="majorHAnsi" w:eastAsia="Tahoma" w:hAnsiTheme="majorHAnsi" w:cstheme="majorHAnsi"/>
        </w:rPr>
      </w:pPr>
    </w:p>
    <w:p w:rsidR="004D1AC4" w:rsidRPr="005C76AD" w:rsidRDefault="004D1AC4" w:rsidP="004D1AC4">
      <w:pPr>
        <w:rPr>
          <w:rFonts w:asciiTheme="majorHAnsi" w:hAnsiTheme="majorHAnsi" w:cstheme="majorHAnsi"/>
        </w:rPr>
      </w:pPr>
    </w:p>
    <w:p w:rsidR="00877BEC" w:rsidRPr="005C76AD" w:rsidRDefault="00877BEC" w:rsidP="00B94FE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</w:p>
    <w:sectPr w:rsidR="00877BEC" w:rsidRPr="005C7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68" w:rsidRDefault="00D05B68">
      <w:r>
        <w:separator/>
      </w:r>
    </w:p>
  </w:endnote>
  <w:endnote w:type="continuationSeparator" w:id="0">
    <w:p w:rsidR="00D05B68" w:rsidRDefault="00D0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76" w:rsidRDefault="00634D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95344"/>
      <w:docPartObj>
        <w:docPartGallery w:val="Page Numbers (Bottom of Page)"/>
        <w:docPartUnique/>
      </w:docPartObj>
    </w:sdtPr>
    <w:sdtEndPr/>
    <w:sdtContent>
      <w:p w:rsidR="00634D76" w:rsidRDefault="00634D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5FB" w:rsidRPr="008C75FB">
          <w:rPr>
            <w:noProof/>
            <w:lang w:val="fr-FR"/>
          </w:rPr>
          <w:t>1</w:t>
        </w:r>
        <w:r>
          <w:fldChar w:fldCharType="end"/>
        </w:r>
        <w:r w:rsidR="005070CD">
          <w:t>/</w:t>
        </w:r>
        <w:r w:rsidR="006853E6">
          <w:t>8</w:t>
        </w:r>
      </w:p>
    </w:sdtContent>
  </w:sdt>
  <w:p w:rsidR="00634D76" w:rsidRDefault="00634D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76" w:rsidRDefault="00634D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68" w:rsidRDefault="00D05B68">
      <w:r>
        <w:separator/>
      </w:r>
    </w:p>
  </w:footnote>
  <w:footnote w:type="continuationSeparator" w:id="0">
    <w:p w:rsidR="00D05B68" w:rsidRDefault="00D0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76" w:rsidRDefault="00634D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76" w:rsidRDefault="00634D76">
    <w:pPr>
      <w:tabs>
        <w:tab w:val="right" w:pos="9412"/>
      </w:tabs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École Notre-Dame-de-Grâce</w:t>
    </w:r>
  </w:p>
  <w:p w:rsidR="00634D76" w:rsidRDefault="00634D76">
    <w:pPr>
      <w:pStyle w:val="Titre"/>
      <w:rPr>
        <w:rFonts w:ascii="Tahoma" w:eastAsia="Tahoma" w:hAnsi="Tahoma" w:cs="Tahoma"/>
        <w:sz w:val="22"/>
        <w:szCs w:val="22"/>
      </w:rPr>
    </w:pPr>
    <w:r>
      <w:rPr>
        <w:rFonts w:ascii="Tahoma" w:eastAsia="Tahoma" w:hAnsi="Tahoma" w:cs="Tahoma"/>
        <w:sz w:val="22"/>
        <w:szCs w:val="22"/>
      </w:rPr>
      <w:t>Réunion du conseil d’établissement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76" w:rsidRDefault="00634D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FA7"/>
    <w:multiLevelType w:val="multilevel"/>
    <w:tmpl w:val="A49C61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F54A15"/>
    <w:multiLevelType w:val="multilevel"/>
    <w:tmpl w:val="806AC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AA3255"/>
    <w:multiLevelType w:val="multilevel"/>
    <w:tmpl w:val="A49C61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9B061D"/>
    <w:multiLevelType w:val="multilevel"/>
    <w:tmpl w:val="A49C61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2608D5"/>
    <w:multiLevelType w:val="multilevel"/>
    <w:tmpl w:val="EFF8B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AD606A"/>
    <w:multiLevelType w:val="multilevel"/>
    <w:tmpl w:val="A49C61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0254A9"/>
    <w:multiLevelType w:val="hybridMultilevel"/>
    <w:tmpl w:val="D0E67FD2"/>
    <w:lvl w:ilvl="0" w:tplc="9C04DF6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4C77"/>
    <w:multiLevelType w:val="hybridMultilevel"/>
    <w:tmpl w:val="675EE512"/>
    <w:lvl w:ilvl="0" w:tplc="92228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7B07"/>
    <w:multiLevelType w:val="multilevel"/>
    <w:tmpl w:val="A49C61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AC5B01"/>
    <w:multiLevelType w:val="multilevel"/>
    <w:tmpl w:val="1DF80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5470E3"/>
    <w:multiLevelType w:val="hybridMultilevel"/>
    <w:tmpl w:val="009468EE"/>
    <w:lvl w:ilvl="0" w:tplc="9C04DF6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94B84"/>
    <w:multiLevelType w:val="multilevel"/>
    <w:tmpl w:val="A49C61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264B3D"/>
    <w:multiLevelType w:val="multilevel"/>
    <w:tmpl w:val="32E25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4D05B5"/>
    <w:multiLevelType w:val="hybridMultilevel"/>
    <w:tmpl w:val="2BEC7AD8"/>
    <w:lvl w:ilvl="0" w:tplc="92228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35B4F"/>
    <w:multiLevelType w:val="multilevel"/>
    <w:tmpl w:val="A49C61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1663CD"/>
    <w:multiLevelType w:val="hybridMultilevel"/>
    <w:tmpl w:val="1C347AF0"/>
    <w:lvl w:ilvl="0" w:tplc="7A3851A2">
      <w:start w:val="43"/>
      <w:numFmt w:val="bullet"/>
      <w:lvlText w:val="-"/>
      <w:lvlJc w:val="left"/>
      <w:pPr>
        <w:ind w:left="1584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6DD606D9"/>
    <w:multiLevelType w:val="multilevel"/>
    <w:tmpl w:val="BBA2CF56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52674B"/>
    <w:multiLevelType w:val="hybridMultilevel"/>
    <w:tmpl w:val="D6CCFE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D6185"/>
    <w:multiLevelType w:val="multilevel"/>
    <w:tmpl w:val="1376E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D08745B"/>
    <w:multiLevelType w:val="multilevel"/>
    <w:tmpl w:val="9A96EC6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mallCaps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6"/>
  </w:num>
  <w:num w:numId="5">
    <w:abstractNumId w:val="12"/>
  </w:num>
  <w:num w:numId="6">
    <w:abstractNumId w:val="18"/>
  </w:num>
  <w:num w:numId="7">
    <w:abstractNumId w:val="9"/>
  </w:num>
  <w:num w:numId="8">
    <w:abstractNumId w:val="15"/>
  </w:num>
  <w:num w:numId="9">
    <w:abstractNumId w:val="5"/>
  </w:num>
  <w:num w:numId="10">
    <w:abstractNumId w:val="13"/>
  </w:num>
  <w:num w:numId="11">
    <w:abstractNumId w:val="8"/>
  </w:num>
  <w:num w:numId="12">
    <w:abstractNumId w:val="3"/>
  </w:num>
  <w:num w:numId="13">
    <w:abstractNumId w:val="19"/>
  </w:num>
  <w:num w:numId="14">
    <w:abstractNumId w:val="11"/>
  </w:num>
  <w:num w:numId="15">
    <w:abstractNumId w:val="7"/>
  </w:num>
  <w:num w:numId="16">
    <w:abstractNumId w:val="14"/>
  </w:num>
  <w:num w:numId="17">
    <w:abstractNumId w:val="2"/>
  </w:num>
  <w:num w:numId="18">
    <w:abstractNumId w:val="6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3C"/>
    <w:rsid w:val="00000AEC"/>
    <w:rsid w:val="000038B9"/>
    <w:rsid w:val="000054F5"/>
    <w:rsid w:val="00083C7B"/>
    <w:rsid w:val="0008728C"/>
    <w:rsid w:val="000963C8"/>
    <w:rsid w:val="000A75CE"/>
    <w:rsid w:val="000D3F51"/>
    <w:rsid w:val="001034C8"/>
    <w:rsid w:val="00110332"/>
    <w:rsid w:val="00110BBF"/>
    <w:rsid w:val="0012251F"/>
    <w:rsid w:val="00130C6A"/>
    <w:rsid w:val="00174981"/>
    <w:rsid w:val="00174F43"/>
    <w:rsid w:val="001A0EAE"/>
    <w:rsid w:val="001C3092"/>
    <w:rsid w:val="002050CB"/>
    <w:rsid w:val="002C2D28"/>
    <w:rsid w:val="002D36FD"/>
    <w:rsid w:val="0034740B"/>
    <w:rsid w:val="00371003"/>
    <w:rsid w:val="003933CD"/>
    <w:rsid w:val="00396C66"/>
    <w:rsid w:val="003B1D9C"/>
    <w:rsid w:val="003E4146"/>
    <w:rsid w:val="003E73DF"/>
    <w:rsid w:val="003F38DA"/>
    <w:rsid w:val="003F62F1"/>
    <w:rsid w:val="0040403D"/>
    <w:rsid w:val="004D1AC4"/>
    <w:rsid w:val="004E483C"/>
    <w:rsid w:val="004E5FD1"/>
    <w:rsid w:val="004E695C"/>
    <w:rsid w:val="00503283"/>
    <w:rsid w:val="005070CD"/>
    <w:rsid w:val="005916A0"/>
    <w:rsid w:val="005B5541"/>
    <w:rsid w:val="005C76AD"/>
    <w:rsid w:val="00634D76"/>
    <w:rsid w:val="00643A40"/>
    <w:rsid w:val="00644ABC"/>
    <w:rsid w:val="006853E6"/>
    <w:rsid w:val="006E44E1"/>
    <w:rsid w:val="006E696F"/>
    <w:rsid w:val="006E71AF"/>
    <w:rsid w:val="006F1DA5"/>
    <w:rsid w:val="00700F46"/>
    <w:rsid w:val="00720D8D"/>
    <w:rsid w:val="0078655C"/>
    <w:rsid w:val="007951B1"/>
    <w:rsid w:val="007D0E7F"/>
    <w:rsid w:val="00877BEC"/>
    <w:rsid w:val="0088326C"/>
    <w:rsid w:val="00892CEE"/>
    <w:rsid w:val="008964A0"/>
    <w:rsid w:val="008B6792"/>
    <w:rsid w:val="008C75FB"/>
    <w:rsid w:val="00906C06"/>
    <w:rsid w:val="009646D5"/>
    <w:rsid w:val="009A3CA2"/>
    <w:rsid w:val="009B42DF"/>
    <w:rsid w:val="009D53FE"/>
    <w:rsid w:val="009E4429"/>
    <w:rsid w:val="00A05167"/>
    <w:rsid w:val="00A1152E"/>
    <w:rsid w:val="00A272E5"/>
    <w:rsid w:val="00A32B4A"/>
    <w:rsid w:val="00A40BE6"/>
    <w:rsid w:val="00A612BF"/>
    <w:rsid w:val="00A639A6"/>
    <w:rsid w:val="00A76ED2"/>
    <w:rsid w:val="00A92A0F"/>
    <w:rsid w:val="00AC697E"/>
    <w:rsid w:val="00AE0CC3"/>
    <w:rsid w:val="00B124F8"/>
    <w:rsid w:val="00B149F4"/>
    <w:rsid w:val="00B50745"/>
    <w:rsid w:val="00B866C3"/>
    <w:rsid w:val="00B94FE4"/>
    <w:rsid w:val="00BD73DF"/>
    <w:rsid w:val="00C008B9"/>
    <w:rsid w:val="00C76875"/>
    <w:rsid w:val="00C933B6"/>
    <w:rsid w:val="00CE33AD"/>
    <w:rsid w:val="00CF4029"/>
    <w:rsid w:val="00CF6C3F"/>
    <w:rsid w:val="00D05B68"/>
    <w:rsid w:val="00D05E91"/>
    <w:rsid w:val="00D3443B"/>
    <w:rsid w:val="00DB011C"/>
    <w:rsid w:val="00DB3CAA"/>
    <w:rsid w:val="00DB5DE3"/>
    <w:rsid w:val="00DC7AAD"/>
    <w:rsid w:val="00DD6C33"/>
    <w:rsid w:val="00DF53BA"/>
    <w:rsid w:val="00E12740"/>
    <w:rsid w:val="00E25504"/>
    <w:rsid w:val="00E31AF5"/>
    <w:rsid w:val="00E53400"/>
    <w:rsid w:val="00E8200B"/>
    <w:rsid w:val="00EA7723"/>
    <w:rsid w:val="00ED650C"/>
    <w:rsid w:val="00EE66BC"/>
    <w:rsid w:val="00EF1BBE"/>
    <w:rsid w:val="00F348DC"/>
    <w:rsid w:val="00F73B04"/>
    <w:rsid w:val="00FD14E5"/>
    <w:rsid w:val="00FD544C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7B99-9BA9-401D-887B-42FAFFE0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pBdr>
        <w:bottom w:val="single" w:sz="8" w:space="4" w:color="4472C4"/>
      </w:pBdr>
      <w:spacing w:after="300"/>
    </w:pPr>
    <w:rPr>
      <w:color w:val="323E4F"/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951B1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E71AF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877B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877BEC"/>
    <w:rPr>
      <w:rFonts w:asciiTheme="minorHAnsi" w:eastAsiaTheme="minorHAnsi" w:hAnsiTheme="minorHAnsi" w:cstheme="minorBidi"/>
      <w:sz w:val="21"/>
      <w:szCs w:val="21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C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C0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DD6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2136</Words>
  <Characters>11748</Characters>
  <Application>Microsoft Office Word</Application>
  <DocSecurity>4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Carmichael Johanne</dc:creator>
  <cp:lastModifiedBy>Carmichael Johanne</cp:lastModifiedBy>
  <cp:revision>2</cp:revision>
  <dcterms:created xsi:type="dcterms:W3CDTF">2020-12-04T00:13:00Z</dcterms:created>
  <dcterms:modified xsi:type="dcterms:W3CDTF">2020-12-04T00:13:00Z</dcterms:modified>
</cp:coreProperties>
</file>