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071B" w14:textId="62AF661F" w:rsidR="005F2BD6" w:rsidRPr="00BB565E" w:rsidRDefault="005F2BD6" w:rsidP="005F2BD6">
      <w:pPr>
        <w:pStyle w:val="Sous-titre"/>
        <w:spacing w:line="340" w:lineRule="exact"/>
        <w:rPr>
          <w:rFonts w:ascii="Tahoma" w:hAnsi="Tahoma" w:cs="Tahoma"/>
          <w:b/>
          <w:color w:val="auto"/>
        </w:rPr>
      </w:pPr>
      <w:r w:rsidRPr="00BB565E">
        <w:rPr>
          <w:rFonts w:ascii="Tahoma" w:hAnsi="Tahoma" w:cs="Tahoma"/>
          <w:b/>
          <w:color w:val="auto"/>
        </w:rPr>
        <w:t xml:space="preserve">Jeudi 10 juin 2021                   </w:t>
      </w:r>
    </w:p>
    <w:p w14:paraId="1F54D9CB" w14:textId="1A8F686E" w:rsidR="00ED09CD" w:rsidRPr="00BB565E" w:rsidRDefault="005F2BD6" w:rsidP="00ED09CD">
      <w:pPr>
        <w:rPr>
          <w:rFonts w:ascii="Segoe UI" w:hAnsi="Segoe UI" w:cs="Segoe UI"/>
          <w:color w:val="252424"/>
          <w:sz w:val="22"/>
          <w:szCs w:val="22"/>
          <w:lang w:val="fr-CA" w:eastAsia="fr-CA"/>
        </w:rPr>
      </w:pPr>
      <w:r w:rsidRPr="00BB565E">
        <w:rPr>
          <w:rFonts w:ascii="Segoe UI" w:hAnsi="Segoe UI" w:cs="Segoe UI"/>
          <w:color w:val="252424"/>
          <w:sz w:val="36"/>
          <w:szCs w:val="36"/>
        </w:rPr>
        <w:t>Réunion virtuelle - Conseil d’Établissement</w:t>
      </w:r>
    </w:p>
    <w:p w14:paraId="17BAB84C" w14:textId="77777777" w:rsidR="00ED09CD" w:rsidRPr="00BB565E" w:rsidRDefault="00ED09CD" w:rsidP="00ED09CD">
      <w:pPr>
        <w:rPr>
          <w:rFonts w:asciiTheme="minorHAnsi" w:hAnsiTheme="minorHAnsi" w:cstheme="minorHAnsi"/>
          <w:sz w:val="22"/>
          <w:szCs w:val="22"/>
        </w:rPr>
      </w:pPr>
    </w:p>
    <w:p w14:paraId="3AC42FB4" w14:textId="7EF68A3A" w:rsidR="00ED09CD" w:rsidRPr="00BB565E" w:rsidRDefault="00ED09CD" w:rsidP="00ED09CD">
      <w:pPr>
        <w:rPr>
          <w:rFonts w:asciiTheme="minorHAnsi" w:hAnsiTheme="minorHAnsi" w:cstheme="minorHAnsi"/>
          <w:b/>
          <w:sz w:val="22"/>
          <w:szCs w:val="22"/>
        </w:rPr>
      </w:pPr>
      <w:r w:rsidRPr="00BB565E">
        <w:rPr>
          <w:rFonts w:asciiTheme="minorHAnsi" w:hAnsiTheme="minorHAnsi" w:cstheme="minorHAnsi"/>
          <w:b/>
          <w:sz w:val="22"/>
          <w:szCs w:val="22"/>
        </w:rPr>
        <w:t>PRÉSENCES</w:t>
      </w:r>
    </w:p>
    <w:p w14:paraId="5321D2F9" w14:textId="53A776B1" w:rsidR="00A06C05" w:rsidRPr="00BB565E" w:rsidRDefault="00A06C05" w:rsidP="00ED09CD">
      <w:pPr>
        <w:rPr>
          <w:rFonts w:asciiTheme="minorHAnsi" w:hAnsiTheme="minorHAnsi" w:cstheme="minorHAnsi"/>
          <w:b/>
          <w:sz w:val="22"/>
          <w:szCs w:val="22"/>
        </w:rPr>
      </w:pPr>
    </w:p>
    <w:p w14:paraId="714D8BBE" w14:textId="59F7D3AD" w:rsidR="00ED09CD" w:rsidRPr="004B002B" w:rsidRDefault="00A06C05" w:rsidP="00ED09CD">
      <w:pPr>
        <w:rPr>
          <w:rFonts w:asciiTheme="minorHAnsi" w:hAnsiTheme="minorHAnsi" w:cstheme="minorHAnsi"/>
          <w:b/>
          <w:sz w:val="22"/>
          <w:szCs w:val="22"/>
        </w:rPr>
      </w:pPr>
      <w:r w:rsidRPr="00BB565E">
        <w:rPr>
          <w:rFonts w:asciiTheme="minorHAnsi" w:hAnsiTheme="minorHAnsi" w:cstheme="minorHAnsi"/>
          <w:b/>
          <w:sz w:val="22"/>
          <w:szCs w:val="22"/>
        </w:rPr>
        <w:t>Membres du Conseil d’établissement</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ED09CD" w:rsidRPr="00BB565E" w14:paraId="48A5359B" w14:textId="77777777" w:rsidTr="004B002B">
        <w:trPr>
          <w:trHeight w:val="2216"/>
        </w:trPr>
        <w:tc>
          <w:tcPr>
            <w:tcW w:w="4675" w:type="dxa"/>
          </w:tcPr>
          <w:p w14:paraId="46F6EF3C" w14:textId="1483777F" w:rsidR="00ED09CD" w:rsidRPr="00BB565E" w:rsidRDefault="00ED09CD" w:rsidP="00013547">
            <w:pPr>
              <w:rPr>
                <w:rFonts w:asciiTheme="minorHAnsi" w:hAnsiTheme="minorHAnsi" w:cstheme="minorHAnsi"/>
                <w:sz w:val="22"/>
                <w:szCs w:val="22"/>
                <w:u w:val="single"/>
              </w:rPr>
            </w:pPr>
            <w:r w:rsidRPr="00BB565E">
              <w:rPr>
                <w:rFonts w:asciiTheme="minorHAnsi" w:hAnsiTheme="minorHAnsi" w:cstheme="minorHAnsi"/>
                <w:sz w:val="22"/>
                <w:szCs w:val="22"/>
                <w:u w:val="single"/>
              </w:rPr>
              <w:t>Membres</w:t>
            </w:r>
            <w:r w:rsidR="00A06C05" w:rsidRPr="00BB565E">
              <w:rPr>
                <w:rFonts w:asciiTheme="minorHAnsi" w:hAnsiTheme="minorHAnsi" w:cstheme="minorHAnsi"/>
                <w:sz w:val="22"/>
                <w:szCs w:val="22"/>
                <w:u w:val="single"/>
              </w:rPr>
              <w:t xml:space="preserve"> -</w:t>
            </w:r>
            <w:r w:rsidRPr="00BB565E">
              <w:rPr>
                <w:rFonts w:asciiTheme="minorHAnsi" w:hAnsiTheme="minorHAnsi" w:cstheme="minorHAnsi"/>
                <w:sz w:val="22"/>
                <w:szCs w:val="22"/>
                <w:u w:val="single"/>
              </w:rPr>
              <w:t xml:space="preserve"> parents</w:t>
            </w:r>
          </w:p>
          <w:p w14:paraId="3F74C7F8" w14:textId="3BE3B68B" w:rsidR="005F2BD6" w:rsidRPr="00BA3470" w:rsidRDefault="005F2BD6" w:rsidP="005F2BD6">
            <w:pPr>
              <w:rPr>
                <w:rFonts w:asciiTheme="minorHAnsi" w:hAnsiTheme="minorHAnsi" w:cstheme="minorHAnsi"/>
                <w:color w:val="252424"/>
                <w:sz w:val="22"/>
                <w:szCs w:val="22"/>
                <w:lang w:val="fr-CA"/>
              </w:rPr>
            </w:pPr>
            <w:r w:rsidRPr="00BA3470">
              <w:rPr>
                <w:rFonts w:asciiTheme="minorHAnsi" w:hAnsiTheme="minorHAnsi" w:cstheme="minorHAnsi"/>
                <w:sz w:val="22"/>
                <w:szCs w:val="22"/>
                <w:lang w:val="fr-CA"/>
              </w:rPr>
              <w:t>Myriame Belfort</w:t>
            </w:r>
          </w:p>
          <w:p w14:paraId="1ACF4816" w14:textId="77777777" w:rsidR="005F2BD6" w:rsidRPr="00BA3470" w:rsidRDefault="005F2BD6" w:rsidP="005F2BD6">
            <w:pPr>
              <w:rPr>
                <w:rFonts w:asciiTheme="minorHAnsi" w:hAnsiTheme="minorHAnsi" w:cstheme="minorHAnsi"/>
                <w:color w:val="252424"/>
                <w:sz w:val="22"/>
                <w:szCs w:val="22"/>
                <w:lang w:val="fr-CA"/>
              </w:rPr>
            </w:pPr>
            <w:r w:rsidRPr="00BA3470">
              <w:rPr>
                <w:rFonts w:asciiTheme="minorHAnsi" w:hAnsiTheme="minorHAnsi" w:cstheme="minorHAnsi"/>
                <w:color w:val="252424"/>
                <w:sz w:val="22"/>
                <w:szCs w:val="22"/>
                <w:lang w:val="fr-CA"/>
              </w:rPr>
              <w:t xml:space="preserve">Israël Fortin </w:t>
            </w:r>
          </w:p>
          <w:p w14:paraId="6BE772CE" w14:textId="1C4B5CCB" w:rsidR="005F2BD6" w:rsidRPr="00BA3470" w:rsidRDefault="005F2BD6" w:rsidP="005F2BD6">
            <w:pPr>
              <w:rPr>
                <w:rFonts w:asciiTheme="minorHAnsi" w:hAnsiTheme="minorHAnsi" w:cstheme="minorHAnsi"/>
                <w:sz w:val="22"/>
                <w:szCs w:val="22"/>
                <w:lang w:val="fr-CA"/>
              </w:rPr>
            </w:pPr>
            <w:r w:rsidRPr="00BA3470">
              <w:rPr>
                <w:rFonts w:asciiTheme="minorHAnsi" w:hAnsiTheme="minorHAnsi" w:cstheme="minorHAnsi"/>
                <w:sz w:val="22"/>
                <w:szCs w:val="22"/>
                <w:lang w:val="fr-CA"/>
              </w:rPr>
              <w:t>Sarah Halton</w:t>
            </w:r>
          </w:p>
          <w:p w14:paraId="292C2CDE" w14:textId="62BDC9D8" w:rsidR="005F2BD6" w:rsidRPr="005F2BD6" w:rsidRDefault="005F2BD6" w:rsidP="005F2BD6">
            <w:pPr>
              <w:rPr>
                <w:rFonts w:asciiTheme="minorHAnsi" w:hAnsiTheme="minorHAnsi" w:cstheme="minorHAnsi"/>
                <w:sz w:val="22"/>
                <w:szCs w:val="22"/>
                <w:lang w:val="fr-CA"/>
              </w:rPr>
            </w:pPr>
            <w:r w:rsidRPr="005F2BD6">
              <w:rPr>
                <w:rFonts w:asciiTheme="minorHAnsi" w:hAnsiTheme="minorHAnsi" w:cstheme="minorHAnsi"/>
                <w:sz w:val="22"/>
                <w:szCs w:val="22"/>
                <w:lang w:val="fr-CA"/>
              </w:rPr>
              <w:t>David Kaiser</w:t>
            </w:r>
          </w:p>
          <w:p w14:paraId="1EC20702" w14:textId="511A795F" w:rsidR="005F2BD6" w:rsidRPr="005F2BD6" w:rsidRDefault="005F2BD6" w:rsidP="005F2BD6">
            <w:pPr>
              <w:rPr>
                <w:rFonts w:asciiTheme="minorHAnsi" w:hAnsiTheme="minorHAnsi" w:cstheme="minorHAnsi"/>
                <w:sz w:val="22"/>
                <w:szCs w:val="22"/>
                <w:lang w:val="fr-CA"/>
              </w:rPr>
            </w:pPr>
            <w:r w:rsidRPr="005F2BD6">
              <w:rPr>
                <w:rFonts w:asciiTheme="minorHAnsi" w:hAnsiTheme="minorHAnsi" w:cstheme="minorHAnsi"/>
                <w:sz w:val="22"/>
                <w:szCs w:val="22"/>
                <w:lang w:val="fr-CA"/>
              </w:rPr>
              <w:t>Jabiz Sharifian</w:t>
            </w:r>
          </w:p>
          <w:p w14:paraId="1493A0B6" w14:textId="7C0DCDF0" w:rsidR="005F2BD6" w:rsidRPr="005F2BD6" w:rsidRDefault="005F2BD6" w:rsidP="005F2BD6">
            <w:pPr>
              <w:rPr>
                <w:rFonts w:asciiTheme="minorHAnsi" w:hAnsiTheme="minorHAnsi" w:cstheme="minorHAnsi"/>
                <w:sz w:val="22"/>
                <w:szCs w:val="22"/>
                <w:lang w:val="fr-CA"/>
              </w:rPr>
            </w:pPr>
            <w:r w:rsidRPr="005F2BD6">
              <w:rPr>
                <w:rFonts w:asciiTheme="minorHAnsi" w:hAnsiTheme="minorHAnsi" w:cstheme="minorHAnsi"/>
                <w:sz w:val="22"/>
                <w:szCs w:val="22"/>
                <w:lang w:val="fr-CA"/>
              </w:rPr>
              <w:t>Marie-Claude Vernier</w:t>
            </w:r>
          </w:p>
          <w:p w14:paraId="5DF7D986" w14:textId="451E9B04" w:rsidR="00ED09CD" w:rsidRPr="004B002B" w:rsidRDefault="005F2BD6" w:rsidP="00013547">
            <w:pPr>
              <w:rPr>
                <w:rFonts w:asciiTheme="minorHAnsi" w:hAnsiTheme="minorHAnsi" w:cstheme="minorHAnsi"/>
                <w:sz w:val="22"/>
                <w:szCs w:val="22"/>
              </w:rPr>
            </w:pPr>
            <w:r w:rsidRPr="005F2BD6">
              <w:rPr>
                <w:rFonts w:asciiTheme="minorHAnsi" w:hAnsiTheme="minorHAnsi" w:cstheme="minorHAnsi"/>
                <w:sz w:val="22"/>
                <w:szCs w:val="22"/>
              </w:rPr>
              <w:t>Richard Zaour</w:t>
            </w:r>
          </w:p>
        </w:tc>
        <w:tc>
          <w:tcPr>
            <w:tcW w:w="4675" w:type="dxa"/>
          </w:tcPr>
          <w:p w14:paraId="0860DCC6" w14:textId="711E0FB3" w:rsidR="00ED09CD" w:rsidRPr="00BB565E" w:rsidRDefault="00ED09CD" w:rsidP="00013547">
            <w:pPr>
              <w:rPr>
                <w:rFonts w:asciiTheme="minorHAnsi" w:hAnsiTheme="minorHAnsi" w:cstheme="minorHAnsi"/>
                <w:sz w:val="22"/>
                <w:szCs w:val="22"/>
              </w:rPr>
            </w:pPr>
            <w:r w:rsidRPr="00BB565E">
              <w:rPr>
                <w:rFonts w:asciiTheme="minorHAnsi" w:hAnsiTheme="minorHAnsi" w:cstheme="minorHAnsi"/>
                <w:sz w:val="22"/>
                <w:szCs w:val="22"/>
                <w:u w:val="single"/>
              </w:rPr>
              <w:t xml:space="preserve">Membres </w:t>
            </w:r>
            <w:r w:rsidR="00A06C05" w:rsidRPr="00BB565E">
              <w:rPr>
                <w:rFonts w:asciiTheme="minorHAnsi" w:hAnsiTheme="minorHAnsi" w:cstheme="minorHAnsi"/>
                <w:sz w:val="22"/>
                <w:szCs w:val="22"/>
                <w:u w:val="single"/>
              </w:rPr>
              <w:t xml:space="preserve">- </w:t>
            </w:r>
            <w:r w:rsidRPr="00BB565E">
              <w:rPr>
                <w:rFonts w:asciiTheme="minorHAnsi" w:hAnsiTheme="minorHAnsi" w:cstheme="minorHAnsi"/>
                <w:sz w:val="22"/>
                <w:szCs w:val="22"/>
                <w:u w:val="single"/>
              </w:rPr>
              <w:t>enseignants</w:t>
            </w:r>
            <w:r w:rsidRPr="00BB565E">
              <w:rPr>
                <w:rFonts w:asciiTheme="minorHAnsi" w:hAnsiTheme="minorHAnsi" w:cstheme="minorHAnsi"/>
                <w:sz w:val="22"/>
                <w:szCs w:val="22"/>
              </w:rPr>
              <w:tab/>
            </w:r>
          </w:p>
          <w:p w14:paraId="152A4C95" w14:textId="07EE1950" w:rsidR="00D526A4" w:rsidRPr="00BB565E" w:rsidRDefault="00D526A4" w:rsidP="00D526A4">
            <w:pPr>
              <w:spacing w:line="276" w:lineRule="auto"/>
              <w:rPr>
                <w:rStyle w:val="Lienhypertexte"/>
                <w:rFonts w:asciiTheme="minorHAnsi" w:hAnsiTheme="minorHAnsi" w:cstheme="minorHAnsi"/>
                <w:color w:val="000000" w:themeColor="text1"/>
                <w:sz w:val="22"/>
                <w:szCs w:val="22"/>
                <w:u w:val="none"/>
                <w:lang w:val="fr-CA"/>
              </w:rPr>
            </w:pPr>
            <w:r w:rsidRPr="00BB565E">
              <w:rPr>
                <w:rStyle w:val="Lienhypertexte"/>
                <w:rFonts w:asciiTheme="minorHAnsi" w:hAnsiTheme="minorHAnsi" w:cstheme="minorHAnsi"/>
                <w:color w:val="000000" w:themeColor="text1"/>
                <w:sz w:val="22"/>
                <w:szCs w:val="22"/>
                <w:u w:val="none"/>
                <w:lang w:val="fr-CA"/>
              </w:rPr>
              <w:t>Emmanuelle Bertrand</w:t>
            </w:r>
          </w:p>
          <w:p w14:paraId="12C8AE2C" w14:textId="4704AC47" w:rsidR="00D526A4" w:rsidRPr="00BB565E" w:rsidRDefault="00D526A4" w:rsidP="00D526A4">
            <w:pPr>
              <w:spacing w:line="276" w:lineRule="auto"/>
              <w:rPr>
                <w:rStyle w:val="Lienhypertexte"/>
                <w:rFonts w:asciiTheme="minorHAnsi" w:hAnsiTheme="minorHAnsi" w:cstheme="minorHAnsi"/>
                <w:color w:val="000000" w:themeColor="text1"/>
                <w:sz w:val="22"/>
                <w:szCs w:val="22"/>
                <w:u w:val="none"/>
                <w:lang w:val="fr-CA"/>
              </w:rPr>
            </w:pPr>
            <w:r w:rsidRPr="00BB565E">
              <w:rPr>
                <w:rStyle w:val="Lienhypertexte"/>
                <w:rFonts w:asciiTheme="minorHAnsi" w:hAnsiTheme="minorHAnsi" w:cstheme="minorHAnsi"/>
                <w:color w:val="000000" w:themeColor="text1"/>
                <w:sz w:val="22"/>
                <w:szCs w:val="22"/>
                <w:u w:val="none"/>
                <w:lang w:val="fr-CA"/>
              </w:rPr>
              <w:t>Vincent Houle</w:t>
            </w:r>
          </w:p>
          <w:p w14:paraId="37CE90BF" w14:textId="7A32DE64" w:rsidR="00D526A4" w:rsidRPr="00BB565E" w:rsidRDefault="00D526A4" w:rsidP="00D526A4">
            <w:pPr>
              <w:spacing w:line="276" w:lineRule="auto"/>
              <w:rPr>
                <w:rStyle w:val="Lienhypertexte"/>
                <w:rFonts w:asciiTheme="minorHAnsi" w:hAnsiTheme="minorHAnsi" w:cstheme="minorHAnsi"/>
                <w:color w:val="000000" w:themeColor="text1"/>
                <w:sz w:val="22"/>
                <w:szCs w:val="22"/>
                <w:u w:val="none"/>
                <w:lang w:val="fr-CA"/>
              </w:rPr>
            </w:pPr>
            <w:r w:rsidRPr="00BB565E">
              <w:rPr>
                <w:rStyle w:val="Lienhypertexte"/>
                <w:rFonts w:asciiTheme="minorHAnsi" w:hAnsiTheme="minorHAnsi" w:cstheme="minorHAnsi"/>
                <w:color w:val="000000" w:themeColor="text1"/>
                <w:sz w:val="22"/>
                <w:szCs w:val="22"/>
                <w:u w:val="none"/>
                <w:lang w:val="fr-CA"/>
              </w:rPr>
              <w:t>Marie-Chantal Lebel</w:t>
            </w:r>
          </w:p>
          <w:p w14:paraId="0A93C329" w14:textId="3A3453A3" w:rsidR="00D526A4" w:rsidRPr="00BB565E" w:rsidRDefault="00D526A4" w:rsidP="00D526A4">
            <w:pPr>
              <w:spacing w:line="276" w:lineRule="auto"/>
              <w:rPr>
                <w:rStyle w:val="Lienhypertexte"/>
                <w:rFonts w:asciiTheme="minorHAnsi" w:hAnsiTheme="minorHAnsi" w:cstheme="minorHAnsi"/>
                <w:color w:val="000000" w:themeColor="text1"/>
                <w:sz w:val="22"/>
                <w:szCs w:val="22"/>
                <w:u w:val="none"/>
                <w:lang w:val="fr-CA"/>
              </w:rPr>
            </w:pPr>
            <w:r w:rsidRPr="00BB565E">
              <w:rPr>
                <w:rStyle w:val="Lienhypertexte"/>
                <w:rFonts w:asciiTheme="minorHAnsi" w:hAnsiTheme="minorHAnsi" w:cstheme="minorHAnsi"/>
                <w:color w:val="000000" w:themeColor="text1"/>
                <w:sz w:val="22"/>
                <w:szCs w:val="22"/>
                <w:u w:val="none"/>
                <w:lang w:val="fr-CA"/>
              </w:rPr>
              <w:t>Yevenes Pulgar Viviana Romane</w:t>
            </w:r>
          </w:p>
          <w:p w14:paraId="268D967A" w14:textId="42F86FD1" w:rsidR="00ED09CD" w:rsidRPr="00BB565E" w:rsidRDefault="00D526A4" w:rsidP="00D526A4">
            <w:pPr>
              <w:rPr>
                <w:rStyle w:val="Lienhypertexte"/>
                <w:rFonts w:asciiTheme="minorHAnsi" w:hAnsiTheme="minorHAnsi" w:cstheme="minorHAnsi"/>
                <w:color w:val="000000" w:themeColor="text1"/>
                <w:sz w:val="22"/>
                <w:szCs w:val="22"/>
                <w:u w:val="none"/>
                <w:lang w:val="fr-CA"/>
              </w:rPr>
            </w:pPr>
            <w:r w:rsidRPr="00BB565E">
              <w:rPr>
                <w:rStyle w:val="Lienhypertexte"/>
                <w:rFonts w:asciiTheme="minorHAnsi" w:hAnsiTheme="minorHAnsi" w:cstheme="minorHAnsi"/>
                <w:color w:val="000000" w:themeColor="text1"/>
                <w:sz w:val="22"/>
                <w:szCs w:val="22"/>
                <w:u w:val="none"/>
                <w:lang w:val="fr-CA"/>
              </w:rPr>
              <w:t>Maryse Beaulieu-Salamido</w:t>
            </w:r>
          </w:p>
          <w:p w14:paraId="20D28E2E" w14:textId="77777777" w:rsidR="00ED09CD" w:rsidRPr="00BB565E" w:rsidRDefault="00ED09CD" w:rsidP="00013547">
            <w:pPr>
              <w:rPr>
                <w:rFonts w:asciiTheme="minorHAnsi" w:hAnsiTheme="minorHAnsi" w:cstheme="minorHAnsi"/>
                <w:sz w:val="22"/>
                <w:szCs w:val="22"/>
              </w:rPr>
            </w:pPr>
          </w:p>
        </w:tc>
      </w:tr>
      <w:tr w:rsidR="005F2BD6" w:rsidRPr="00BB565E" w14:paraId="5AF5BC06" w14:textId="77777777" w:rsidTr="004B002B">
        <w:trPr>
          <w:trHeight w:val="1128"/>
        </w:trPr>
        <w:tc>
          <w:tcPr>
            <w:tcW w:w="9350" w:type="dxa"/>
            <w:gridSpan w:val="2"/>
          </w:tcPr>
          <w:p w14:paraId="0FACE8F8" w14:textId="5D8BAE92" w:rsidR="005F2BD6" w:rsidRPr="00BB565E" w:rsidRDefault="005F2BD6" w:rsidP="005F2BD6">
            <w:pPr>
              <w:rPr>
                <w:rFonts w:asciiTheme="minorHAnsi" w:hAnsiTheme="minorHAnsi" w:cstheme="minorHAnsi"/>
                <w:sz w:val="22"/>
                <w:szCs w:val="22"/>
                <w:u w:val="single"/>
              </w:rPr>
            </w:pPr>
            <w:r w:rsidRPr="00BB565E">
              <w:rPr>
                <w:rFonts w:asciiTheme="minorHAnsi" w:hAnsiTheme="minorHAnsi" w:cstheme="minorHAnsi"/>
                <w:sz w:val="22"/>
                <w:szCs w:val="22"/>
                <w:u w:val="single"/>
              </w:rPr>
              <w:t>Membres – parents substituts</w:t>
            </w:r>
          </w:p>
          <w:p w14:paraId="53F1E0E2" w14:textId="77777777" w:rsidR="005F2BD6" w:rsidRPr="00BB565E" w:rsidRDefault="005F2BD6" w:rsidP="005F2BD6">
            <w:pPr>
              <w:rPr>
                <w:rFonts w:asciiTheme="minorHAnsi" w:hAnsiTheme="minorHAnsi" w:cstheme="minorHAnsi"/>
                <w:sz w:val="22"/>
                <w:szCs w:val="22"/>
              </w:rPr>
            </w:pPr>
            <w:r w:rsidRPr="00BB565E">
              <w:rPr>
                <w:rFonts w:asciiTheme="minorHAnsi" w:hAnsiTheme="minorHAnsi" w:cstheme="minorHAnsi"/>
                <w:sz w:val="22"/>
                <w:szCs w:val="22"/>
              </w:rPr>
              <w:t>Marie-Hélène Bachand</w:t>
            </w:r>
          </w:p>
          <w:p w14:paraId="6336BE8D" w14:textId="2EE74533" w:rsidR="005F2BD6" w:rsidRPr="00BB565E" w:rsidRDefault="005F2BD6" w:rsidP="005F2BD6">
            <w:pPr>
              <w:rPr>
                <w:rFonts w:asciiTheme="minorHAnsi" w:hAnsiTheme="minorHAnsi" w:cstheme="minorHAnsi"/>
                <w:sz w:val="22"/>
                <w:szCs w:val="22"/>
              </w:rPr>
            </w:pPr>
            <w:r w:rsidRPr="00BB565E">
              <w:rPr>
                <w:rFonts w:asciiTheme="minorHAnsi" w:hAnsiTheme="minorHAnsi" w:cstheme="minorHAnsi"/>
                <w:sz w:val="22"/>
                <w:szCs w:val="22"/>
              </w:rPr>
              <w:t>Mélanie Cabot-Blondin</w:t>
            </w:r>
          </w:p>
          <w:p w14:paraId="23F3CC6A" w14:textId="72217A6F" w:rsidR="004B002B" w:rsidRPr="004B002B" w:rsidRDefault="005F2BD6" w:rsidP="00013547">
            <w:pPr>
              <w:rPr>
                <w:rFonts w:asciiTheme="minorHAnsi" w:hAnsiTheme="minorHAnsi" w:cstheme="minorHAnsi"/>
                <w:sz w:val="22"/>
                <w:szCs w:val="22"/>
                <w:lang w:val="fr-CA"/>
              </w:rPr>
            </w:pPr>
            <w:r w:rsidRPr="00BB565E">
              <w:rPr>
                <w:rFonts w:asciiTheme="minorHAnsi" w:hAnsiTheme="minorHAnsi" w:cstheme="minorHAnsi"/>
                <w:sz w:val="22"/>
                <w:szCs w:val="22"/>
              </w:rPr>
              <w:t xml:space="preserve">Marilyne Thériault – membre </w:t>
            </w:r>
            <w:r w:rsidR="002B2338" w:rsidRPr="00BB565E">
              <w:rPr>
                <w:rFonts w:asciiTheme="minorHAnsi" w:hAnsiTheme="minorHAnsi" w:cstheme="minorHAnsi"/>
                <w:sz w:val="22"/>
                <w:szCs w:val="22"/>
              </w:rPr>
              <w:t xml:space="preserve">parent </w:t>
            </w:r>
            <w:r w:rsidRPr="00BB565E">
              <w:rPr>
                <w:rFonts w:asciiTheme="minorHAnsi" w:hAnsiTheme="minorHAnsi" w:cstheme="minorHAnsi"/>
                <w:sz w:val="22"/>
                <w:szCs w:val="22"/>
              </w:rPr>
              <w:t>du comité des usagers du SDG</w:t>
            </w:r>
          </w:p>
        </w:tc>
      </w:tr>
      <w:tr w:rsidR="004B002B" w:rsidRPr="00BB565E" w14:paraId="7628CB50" w14:textId="77777777" w:rsidTr="004B002B">
        <w:trPr>
          <w:trHeight w:val="596"/>
        </w:trPr>
        <w:tc>
          <w:tcPr>
            <w:tcW w:w="4675" w:type="dxa"/>
          </w:tcPr>
          <w:p w14:paraId="5DAA33BC" w14:textId="77777777" w:rsidR="004B002B" w:rsidRPr="00BB565E" w:rsidRDefault="004B002B" w:rsidP="00013547">
            <w:pPr>
              <w:rPr>
                <w:rFonts w:asciiTheme="minorHAnsi" w:hAnsiTheme="minorHAnsi" w:cstheme="minorHAnsi"/>
                <w:sz w:val="22"/>
                <w:szCs w:val="22"/>
                <w:u w:val="single"/>
              </w:rPr>
            </w:pPr>
            <w:r w:rsidRPr="00BB565E">
              <w:rPr>
                <w:rFonts w:asciiTheme="minorHAnsi" w:hAnsiTheme="minorHAnsi" w:cstheme="minorHAnsi"/>
                <w:sz w:val="22"/>
                <w:szCs w:val="22"/>
                <w:u w:val="single"/>
              </w:rPr>
              <w:t>Direction de l’école</w:t>
            </w:r>
          </w:p>
          <w:p w14:paraId="658FA69C" w14:textId="28A7FBF6" w:rsidR="004B002B" w:rsidRPr="00BB565E" w:rsidRDefault="004B002B" w:rsidP="00013547">
            <w:pPr>
              <w:rPr>
                <w:rFonts w:asciiTheme="minorHAnsi" w:hAnsiTheme="minorHAnsi" w:cstheme="minorHAnsi"/>
                <w:sz w:val="22"/>
                <w:szCs w:val="22"/>
              </w:rPr>
            </w:pPr>
            <w:r w:rsidRPr="00BB565E">
              <w:rPr>
                <w:rFonts w:asciiTheme="minorHAnsi" w:hAnsiTheme="minorHAnsi" w:cstheme="minorHAnsi"/>
                <w:sz w:val="22"/>
                <w:szCs w:val="22"/>
              </w:rPr>
              <w:t xml:space="preserve">Johanne Carmichael </w:t>
            </w:r>
          </w:p>
          <w:p w14:paraId="005ED72F" w14:textId="0F42675D" w:rsidR="004B002B" w:rsidRPr="004B002B" w:rsidRDefault="004B002B" w:rsidP="004B002B">
            <w:pPr>
              <w:rPr>
                <w:rFonts w:asciiTheme="minorHAnsi" w:hAnsiTheme="minorHAnsi" w:cstheme="minorHAnsi"/>
                <w:sz w:val="22"/>
                <w:szCs w:val="22"/>
              </w:rPr>
            </w:pPr>
            <w:r w:rsidRPr="00BB565E">
              <w:rPr>
                <w:rFonts w:asciiTheme="minorHAnsi" w:hAnsiTheme="minorHAnsi" w:cstheme="minorHAnsi"/>
                <w:sz w:val="22"/>
                <w:szCs w:val="22"/>
              </w:rPr>
              <w:t>Véronique Parent</w:t>
            </w:r>
          </w:p>
        </w:tc>
        <w:tc>
          <w:tcPr>
            <w:tcW w:w="4675" w:type="dxa"/>
          </w:tcPr>
          <w:p w14:paraId="17CDA6BC" w14:textId="2F0FDF45" w:rsidR="004B002B" w:rsidRPr="00BB565E" w:rsidRDefault="004B002B" w:rsidP="00013547">
            <w:pPr>
              <w:rPr>
                <w:rFonts w:asciiTheme="minorHAnsi" w:hAnsiTheme="minorHAnsi" w:cstheme="minorHAnsi"/>
                <w:sz w:val="22"/>
                <w:szCs w:val="22"/>
                <w:u w:val="single"/>
              </w:rPr>
            </w:pPr>
            <w:r w:rsidRPr="00BB565E">
              <w:rPr>
                <w:rFonts w:asciiTheme="minorHAnsi" w:hAnsiTheme="minorHAnsi" w:cstheme="minorHAnsi"/>
                <w:sz w:val="22"/>
                <w:szCs w:val="22"/>
                <w:u w:val="single"/>
              </w:rPr>
              <w:t>Invité - Direction</w:t>
            </w:r>
          </w:p>
          <w:p w14:paraId="2071F589" w14:textId="77777777" w:rsidR="004B002B" w:rsidRPr="00BB565E" w:rsidRDefault="004B002B" w:rsidP="00013547">
            <w:pPr>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Patrick Fournier </w:t>
            </w:r>
          </w:p>
          <w:p w14:paraId="4645B86D" w14:textId="224A1692" w:rsidR="004B002B" w:rsidRPr="00BB565E" w:rsidRDefault="004B002B" w:rsidP="00013547">
            <w:pPr>
              <w:rPr>
                <w:rFonts w:asciiTheme="minorHAnsi" w:hAnsiTheme="minorHAnsi" w:cstheme="minorHAnsi"/>
                <w:sz w:val="16"/>
                <w:szCs w:val="16"/>
                <w:lang w:val="fr-CA"/>
              </w:rPr>
            </w:pPr>
            <w:r w:rsidRPr="00BB565E">
              <w:rPr>
                <w:rFonts w:asciiTheme="minorHAnsi" w:hAnsiTheme="minorHAnsi" w:cstheme="minorHAnsi"/>
                <w:sz w:val="16"/>
                <w:szCs w:val="16"/>
                <w:lang w:val="fr-CA"/>
              </w:rPr>
              <w:t>(</w:t>
            </w:r>
            <w:proofErr w:type="gramStart"/>
            <w:r w:rsidR="007B5EB2">
              <w:rPr>
                <w:rFonts w:asciiTheme="minorHAnsi" w:hAnsiTheme="minorHAnsi" w:cstheme="minorHAnsi"/>
                <w:sz w:val="16"/>
                <w:szCs w:val="16"/>
                <w:lang w:val="fr-CA"/>
              </w:rPr>
              <w:t>r</w:t>
            </w:r>
            <w:r w:rsidRPr="00BB565E">
              <w:rPr>
                <w:rFonts w:asciiTheme="minorHAnsi" w:hAnsiTheme="minorHAnsi" w:cstheme="minorHAnsi"/>
                <w:sz w:val="16"/>
                <w:szCs w:val="16"/>
                <w:lang w:val="fr-CA"/>
              </w:rPr>
              <w:t>emplaçant</w:t>
            </w:r>
            <w:proofErr w:type="gramEnd"/>
            <w:r w:rsidRPr="00BB565E">
              <w:rPr>
                <w:rFonts w:asciiTheme="minorHAnsi" w:hAnsiTheme="minorHAnsi" w:cstheme="minorHAnsi"/>
                <w:sz w:val="16"/>
                <w:szCs w:val="16"/>
                <w:lang w:val="fr-CA"/>
              </w:rPr>
              <w:t xml:space="preserve"> direction au 1</w:t>
            </w:r>
            <w:r w:rsidRPr="00BB565E">
              <w:rPr>
                <w:rFonts w:asciiTheme="minorHAnsi" w:hAnsiTheme="minorHAnsi" w:cstheme="minorHAnsi"/>
                <w:sz w:val="16"/>
                <w:szCs w:val="16"/>
                <w:vertAlign w:val="superscript"/>
                <w:lang w:val="fr-CA"/>
              </w:rPr>
              <w:t>er</w:t>
            </w:r>
            <w:r w:rsidRPr="00BB565E">
              <w:rPr>
                <w:rFonts w:asciiTheme="minorHAnsi" w:hAnsiTheme="minorHAnsi" w:cstheme="minorHAnsi"/>
                <w:sz w:val="16"/>
                <w:szCs w:val="16"/>
                <w:lang w:val="fr-CA"/>
              </w:rPr>
              <w:t xml:space="preserve"> juillet 2021)</w:t>
            </w:r>
          </w:p>
          <w:p w14:paraId="4F511F40" w14:textId="7429A18F" w:rsidR="004B002B" w:rsidRPr="00BB565E" w:rsidRDefault="004B002B" w:rsidP="00013547">
            <w:pPr>
              <w:rPr>
                <w:rFonts w:asciiTheme="minorHAnsi" w:hAnsiTheme="minorHAnsi" w:cstheme="minorHAnsi"/>
                <w:sz w:val="16"/>
                <w:szCs w:val="16"/>
                <w:lang w:val="fr-CA"/>
              </w:rPr>
            </w:pPr>
          </w:p>
        </w:tc>
      </w:tr>
      <w:tr w:rsidR="004B002B" w:rsidRPr="00BB565E" w14:paraId="4C016B3C" w14:textId="77777777" w:rsidTr="004B002B">
        <w:trPr>
          <w:trHeight w:val="596"/>
        </w:trPr>
        <w:tc>
          <w:tcPr>
            <w:tcW w:w="4675" w:type="dxa"/>
          </w:tcPr>
          <w:p w14:paraId="318A5539" w14:textId="77777777" w:rsidR="004B002B" w:rsidRPr="00BB565E" w:rsidRDefault="004B002B" w:rsidP="004B002B">
            <w:pPr>
              <w:rPr>
                <w:rFonts w:asciiTheme="minorHAnsi" w:hAnsiTheme="minorHAnsi" w:cstheme="minorHAnsi"/>
                <w:sz w:val="22"/>
                <w:szCs w:val="22"/>
                <w:u w:val="single"/>
              </w:rPr>
            </w:pPr>
            <w:r w:rsidRPr="00BB565E">
              <w:rPr>
                <w:rFonts w:asciiTheme="minorHAnsi" w:hAnsiTheme="minorHAnsi" w:cstheme="minorHAnsi"/>
                <w:sz w:val="22"/>
                <w:szCs w:val="22"/>
                <w:u w:val="single"/>
              </w:rPr>
              <w:t xml:space="preserve">Membres parents - comités connexes </w:t>
            </w:r>
          </w:p>
          <w:p w14:paraId="47974B31" w14:textId="22F43FDB" w:rsidR="004B002B" w:rsidRPr="00BB565E" w:rsidRDefault="004B002B" w:rsidP="004B002B">
            <w:pPr>
              <w:rPr>
                <w:rFonts w:asciiTheme="minorHAnsi" w:hAnsiTheme="minorHAnsi" w:cstheme="minorHAnsi"/>
                <w:sz w:val="22"/>
                <w:szCs w:val="22"/>
                <w:u w:val="single"/>
              </w:rPr>
            </w:pPr>
            <w:r w:rsidRPr="00BB565E">
              <w:rPr>
                <w:rFonts w:asciiTheme="minorHAnsi" w:hAnsiTheme="minorHAnsi" w:cstheme="minorHAnsi"/>
                <w:sz w:val="22"/>
                <w:szCs w:val="22"/>
                <w:lang w:val="fr-CA"/>
              </w:rPr>
              <w:t>Justine Ganseman (Fondation de l’école NDG)</w:t>
            </w:r>
          </w:p>
        </w:tc>
        <w:tc>
          <w:tcPr>
            <w:tcW w:w="4675" w:type="dxa"/>
          </w:tcPr>
          <w:p w14:paraId="1BF647D3" w14:textId="7C0CFD2A" w:rsidR="004B002B" w:rsidRPr="00BB565E" w:rsidRDefault="004B002B" w:rsidP="002F513B">
            <w:pPr>
              <w:rPr>
                <w:rFonts w:asciiTheme="minorHAnsi" w:hAnsiTheme="minorHAnsi" w:cstheme="minorHAnsi"/>
                <w:sz w:val="22"/>
                <w:szCs w:val="22"/>
                <w:u w:val="single"/>
              </w:rPr>
            </w:pPr>
            <w:r w:rsidRPr="00BB565E">
              <w:rPr>
                <w:rFonts w:asciiTheme="minorHAnsi" w:hAnsiTheme="minorHAnsi" w:cstheme="minorHAnsi"/>
                <w:sz w:val="22"/>
                <w:szCs w:val="22"/>
                <w:u w:val="single"/>
              </w:rPr>
              <w:t>Membre - Service de garde</w:t>
            </w:r>
          </w:p>
          <w:p w14:paraId="522E290A" w14:textId="22259736" w:rsidR="004B002B" w:rsidRPr="00BB565E" w:rsidRDefault="004B002B" w:rsidP="002F513B">
            <w:pPr>
              <w:rPr>
                <w:rFonts w:asciiTheme="minorHAnsi" w:hAnsiTheme="minorHAnsi" w:cstheme="minorHAnsi"/>
                <w:sz w:val="22"/>
                <w:szCs w:val="22"/>
                <w:lang w:val="fr-CA"/>
              </w:rPr>
            </w:pPr>
            <w:r w:rsidRPr="00BB565E">
              <w:rPr>
                <w:rFonts w:asciiTheme="minorHAnsi" w:hAnsiTheme="minorHAnsi" w:cstheme="minorHAnsi"/>
                <w:sz w:val="22"/>
                <w:szCs w:val="22"/>
                <w:lang w:val="fr-CA"/>
              </w:rPr>
              <w:t>Martin Perreault (</w:t>
            </w:r>
            <w:r w:rsidR="007B5EB2">
              <w:rPr>
                <w:rFonts w:asciiTheme="minorHAnsi" w:hAnsiTheme="minorHAnsi" w:cstheme="minorHAnsi"/>
                <w:sz w:val="22"/>
                <w:szCs w:val="22"/>
                <w:lang w:val="fr-CA"/>
              </w:rPr>
              <w:t>p</w:t>
            </w:r>
            <w:r w:rsidRPr="00BB565E">
              <w:rPr>
                <w:rFonts w:asciiTheme="minorHAnsi" w:hAnsiTheme="minorHAnsi" w:cstheme="minorHAnsi"/>
                <w:sz w:val="22"/>
                <w:szCs w:val="22"/>
                <w:lang w:val="fr-CA"/>
              </w:rPr>
              <w:t>ersonnel)</w:t>
            </w:r>
          </w:p>
          <w:p w14:paraId="122C63E8" w14:textId="77777777" w:rsidR="004B002B" w:rsidRPr="00BB565E" w:rsidRDefault="004B002B" w:rsidP="002F513B">
            <w:pPr>
              <w:rPr>
                <w:rFonts w:asciiTheme="minorHAnsi" w:hAnsiTheme="minorHAnsi" w:cstheme="minorHAnsi"/>
                <w:sz w:val="22"/>
                <w:szCs w:val="22"/>
                <w:u w:val="single"/>
              </w:rPr>
            </w:pPr>
          </w:p>
        </w:tc>
      </w:tr>
    </w:tbl>
    <w:p w14:paraId="3149B386" w14:textId="44A14BA5" w:rsidR="00ED09CD" w:rsidRPr="00BB565E" w:rsidRDefault="008D68C8" w:rsidP="004E7415">
      <w:pPr>
        <w:tabs>
          <w:tab w:val="right" w:leader="dot" w:pos="9540"/>
        </w:tabs>
        <w:spacing w:before="120"/>
        <w:ind w:right="-108"/>
        <w:rPr>
          <w:rFonts w:asciiTheme="minorHAnsi" w:hAnsiTheme="minorHAnsi" w:cstheme="minorHAnsi"/>
          <w:caps/>
          <w:sz w:val="22"/>
          <w:szCs w:val="22"/>
          <w:lang w:val="fr-CA"/>
        </w:rPr>
      </w:pPr>
      <w:r w:rsidRPr="00BB565E">
        <w:rPr>
          <w:rFonts w:asciiTheme="minorHAnsi" w:hAnsiTheme="minorHAnsi" w:cstheme="minorHAnsi"/>
          <w:b/>
          <w:caps/>
          <w:sz w:val="22"/>
          <w:szCs w:val="22"/>
          <w:lang w:val="fr-CA"/>
        </w:rPr>
        <w:t>O</w:t>
      </w:r>
      <w:r w:rsidR="005C48FE" w:rsidRPr="00BB565E">
        <w:rPr>
          <w:rFonts w:asciiTheme="minorHAnsi" w:hAnsiTheme="minorHAnsi" w:cstheme="minorHAnsi"/>
          <w:b/>
          <w:caps/>
          <w:sz w:val="22"/>
          <w:szCs w:val="22"/>
          <w:lang w:val="fr-CA"/>
        </w:rPr>
        <w:t>uverture de l’assemblée</w:t>
      </w:r>
      <w:r w:rsidR="00517C19" w:rsidRPr="00BB565E">
        <w:rPr>
          <w:rFonts w:asciiTheme="minorHAnsi" w:hAnsiTheme="minorHAnsi" w:cstheme="minorHAnsi"/>
          <w:caps/>
          <w:sz w:val="22"/>
          <w:szCs w:val="22"/>
          <w:lang w:val="fr-CA"/>
        </w:rPr>
        <w:t xml:space="preserve"> </w:t>
      </w:r>
      <w:r w:rsidR="004E7415" w:rsidRPr="00BB565E">
        <w:rPr>
          <w:rFonts w:asciiTheme="minorHAnsi" w:hAnsiTheme="minorHAnsi" w:cstheme="minorHAnsi"/>
          <w:caps/>
          <w:sz w:val="22"/>
          <w:szCs w:val="22"/>
          <w:lang w:val="fr-CA"/>
        </w:rPr>
        <w:t xml:space="preserve">/ </w:t>
      </w:r>
      <w:r w:rsidR="00ED09CD" w:rsidRPr="00BB565E">
        <w:rPr>
          <w:rFonts w:asciiTheme="minorHAnsi" w:hAnsiTheme="minorHAnsi" w:cstheme="minorHAnsi"/>
          <w:b/>
          <w:sz w:val="22"/>
          <w:szCs w:val="22"/>
        </w:rPr>
        <w:t>ACC</w:t>
      </w:r>
      <w:r w:rsidR="007B5EB2">
        <w:rPr>
          <w:rFonts w:asciiTheme="minorHAnsi" w:hAnsiTheme="minorHAnsi" w:cstheme="minorHAnsi"/>
          <w:b/>
          <w:sz w:val="22"/>
          <w:szCs w:val="22"/>
        </w:rPr>
        <w:t>UE</w:t>
      </w:r>
      <w:r w:rsidR="00ED09CD" w:rsidRPr="00BB565E">
        <w:rPr>
          <w:rFonts w:asciiTheme="minorHAnsi" w:hAnsiTheme="minorHAnsi" w:cstheme="minorHAnsi"/>
          <w:b/>
          <w:sz w:val="22"/>
          <w:szCs w:val="22"/>
        </w:rPr>
        <w:t>IL DES MEMBRES &amp; VÉRIFICATION DU QUORUM</w:t>
      </w:r>
    </w:p>
    <w:p w14:paraId="140927BE" w14:textId="6F3FAE4C" w:rsidR="0078007F" w:rsidRPr="00BB565E" w:rsidRDefault="0078007F" w:rsidP="00F06994">
      <w:pPr>
        <w:tabs>
          <w:tab w:val="right" w:leader="dot" w:pos="9540"/>
        </w:tabs>
        <w:spacing w:before="120" w:after="120"/>
        <w:ind w:right="-108"/>
        <w:jc w:val="both"/>
        <w:rPr>
          <w:rFonts w:asciiTheme="minorHAnsi" w:hAnsiTheme="minorHAnsi" w:cstheme="minorHAnsi"/>
          <w:bCs/>
          <w:sz w:val="22"/>
          <w:szCs w:val="22"/>
          <w:lang w:val="fr-CA"/>
        </w:rPr>
      </w:pPr>
      <w:r w:rsidRPr="00BB565E">
        <w:rPr>
          <w:rFonts w:asciiTheme="minorHAnsi" w:hAnsiTheme="minorHAnsi" w:cstheme="minorHAnsi"/>
          <w:bCs/>
          <w:sz w:val="22"/>
          <w:szCs w:val="22"/>
          <w:lang w:val="fr-CA"/>
        </w:rPr>
        <w:t>L’assemblée est ouverte à 18h45.</w:t>
      </w:r>
    </w:p>
    <w:p w14:paraId="790E7E3C" w14:textId="76D4895D" w:rsidR="00027420" w:rsidRPr="00BB565E" w:rsidRDefault="00027420" w:rsidP="00F06994">
      <w:pPr>
        <w:tabs>
          <w:tab w:val="right" w:leader="dot" w:pos="9540"/>
        </w:tabs>
        <w:spacing w:before="120" w:after="120"/>
        <w:ind w:right="-108"/>
        <w:jc w:val="both"/>
        <w:rPr>
          <w:rFonts w:asciiTheme="minorHAnsi" w:hAnsiTheme="minorHAnsi" w:cstheme="minorHAnsi"/>
          <w:sz w:val="22"/>
          <w:szCs w:val="22"/>
        </w:rPr>
      </w:pPr>
      <w:r w:rsidRPr="00BB565E">
        <w:rPr>
          <w:rFonts w:asciiTheme="minorHAnsi" w:hAnsiTheme="minorHAnsi" w:cstheme="minorHAnsi"/>
          <w:sz w:val="22"/>
          <w:szCs w:val="22"/>
        </w:rPr>
        <w:t xml:space="preserve">Le quorum est constaté. </w:t>
      </w:r>
    </w:p>
    <w:p w14:paraId="1FADFDA2" w14:textId="650FA99D" w:rsidR="0078007F" w:rsidRPr="0078007F" w:rsidRDefault="0078007F" w:rsidP="00F06994">
      <w:pPr>
        <w:tabs>
          <w:tab w:val="right" w:leader="dot" w:pos="9540"/>
        </w:tabs>
        <w:spacing w:before="120" w:after="120"/>
        <w:ind w:right="-108"/>
        <w:jc w:val="both"/>
        <w:rPr>
          <w:rFonts w:asciiTheme="minorHAnsi" w:hAnsiTheme="minorHAnsi" w:cstheme="minorHAnsi"/>
          <w:bCs/>
          <w:sz w:val="22"/>
          <w:szCs w:val="22"/>
          <w:lang w:val="fr-CA"/>
        </w:rPr>
      </w:pPr>
      <w:r w:rsidRPr="0078007F">
        <w:rPr>
          <w:rFonts w:asciiTheme="minorHAnsi" w:hAnsiTheme="minorHAnsi" w:cstheme="minorHAnsi"/>
          <w:bCs/>
          <w:sz w:val="22"/>
          <w:szCs w:val="22"/>
          <w:lang w:val="fr-CA"/>
        </w:rPr>
        <w:t>Mme Carmichael présente M. Patric</w:t>
      </w:r>
      <w:r w:rsidR="00BA3470">
        <w:rPr>
          <w:rFonts w:asciiTheme="minorHAnsi" w:hAnsiTheme="minorHAnsi" w:cstheme="minorHAnsi"/>
          <w:bCs/>
          <w:sz w:val="22"/>
          <w:szCs w:val="22"/>
          <w:lang w:val="fr-CA"/>
        </w:rPr>
        <w:t>e</w:t>
      </w:r>
      <w:bookmarkStart w:id="0" w:name="_GoBack"/>
      <w:bookmarkEnd w:id="0"/>
      <w:r w:rsidRPr="0078007F">
        <w:rPr>
          <w:rFonts w:asciiTheme="minorHAnsi" w:hAnsiTheme="minorHAnsi" w:cstheme="minorHAnsi"/>
          <w:bCs/>
          <w:sz w:val="22"/>
          <w:szCs w:val="22"/>
          <w:lang w:val="fr-CA"/>
        </w:rPr>
        <w:t xml:space="preserve"> Fournier, nouvellement désigné à la direction des écoles Notre-Dame-de-Grâce et Étoile filante.</w:t>
      </w:r>
    </w:p>
    <w:p w14:paraId="70E7E5A6" w14:textId="1818A61E" w:rsidR="0078007F" w:rsidRPr="0078007F" w:rsidRDefault="0078007F" w:rsidP="00F06994">
      <w:pPr>
        <w:tabs>
          <w:tab w:val="right" w:leader="dot" w:pos="9540"/>
        </w:tabs>
        <w:spacing w:before="120" w:after="120"/>
        <w:ind w:right="-108"/>
        <w:jc w:val="both"/>
        <w:rPr>
          <w:rFonts w:asciiTheme="minorHAnsi" w:hAnsiTheme="minorHAnsi" w:cstheme="minorHAnsi"/>
          <w:bCs/>
          <w:sz w:val="22"/>
          <w:szCs w:val="22"/>
          <w:lang w:val="fr-CA"/>
        </w:rPr>
      </w:pPr>
      <w:r w:rsidRPr="0078007F">
        <w:rPr>
          <w:rFonts w:asciiTheme="minorHAnsi" w:hAnsiTheme="minorHAnsi" w:cstheme="minorHAnsi"/>
          <w:bCs/>
          <w:sz w:val="22"/>
          <w:szCs w:val="22"/>
          <w:lang w:val="fr-CA"/>
        </w:rPr>
        <w:t>M. Fournier détient une très vaste expérience</w:t>
      </w:r>
      <w:r w:rsidR="00027420" w:rsidRPr="00BB565E">
        <w:rPr>
          <w:rFonts w:asciiTheme="minorHAnsi" w:hAnsiTheme="minorHAnsi" w:cstheme="minorHAnsi"/>
          <w:bCs/>
          <w:sz w:val="22"/>
          <w:szCs w:val="22"/>
          <w:lang w:val="fr-CA"/>
        </w:rPr>
        <w:t>.</w:t>
      </w:r>
      <w:r w:rsidRPr="0078007F">
        <w:rPr>
          <w:rFonts w:asciiTheme="minorHAnsi" w:hAnsiTheme="minorHAnsi" w:cstheme="minorHAnsi"/>
          <w:bCs/>
          <w:sz w:val="22"/>
          <w:szCs w:val="22"/>
          <w:lang w:val="fr-CA"/>
        </w:rPr>
        <w:t xml:space="preserve"> Dans ses vingt-huit années d’implication dans les écoles publiques, il a occupé différents postes</w:t>
      </w:r>
      <w:r w:rsidR="00027420" w:rsidRPr="00BB565E">
        <w:rPr>
          <w:rFonts w:asciiTheme="minorHAnsi" w:hAnsiTheme="minorHAnsi" w:cstheme="minorHAnsi"/>
          <w:bCs/>
          <w:sz w:val="22"/>
          <w:szCs w:val="22"/>
          <w:lang w:val="fr-CA"/>
        </w:rPr>
        <w:t xml:space="preserve"> : </w:t>
      </w:r>
      <w:r w:rsidRPr="0078007F">
        <w:rPr>
          <w:rFonts w:asciiTheme="minorHAnsi" w:hAnsiTheme="minorHAnsi" w:cstheme="minorHAnsi"/>
          <w:bCs/>
          <w:sz w:val="22"/>
          <w:szCs w:val="22"/>
          <w:lang w:val="fr-CA"/>
        </w:rPr>
        <w:t>enseignant, conseiller pédagogique et directeur adjoint.</w:t>
      </w:r>
      <w:r w:rsidR="004B002B">
        <w:rPr>
          <w:rFonts w:asciiTheme="minorHAnsi" w:hAnsiTheme="minorHAnsi" w:cstheme="minorHAnsi"/>
          <w:bCs/>
          <w:sz w:val="22"/>
          <w:szCs w:val="22"/>
          <w:lang w:val="fr-CA"/>
        </w:rPr>
        <w:t xml:space="preserve"> </w:t>
      </w:r>
      <w:r w:rsidRPr="0078007F">
        <w:rPr>
          <w:rFonts w:asciiTheme="minorHAnsi" w:hAnsiTheme="minorHAnsi" w:cstheme="minorHAnsi"/>
          <w:bCs/>
          <w:sz w:val="22"/>
          <w:szCs w:val="22"/>
          <w:lang w:val="fr-CA"/>
        </w:rPr>
        <w:t>M.</w:t>
      </w:r>
      <w:r w:rsidR="00027420" w:rsidRPr="00BB565E">
        <w:rPr>
          <w:rFonts w:asciiTheme="minorHAnsi" w:hAnsiTheme="minorHAnsi" w:cstheme="minorHAnsi"/>
          <w:bCs/>
          <w:sz w:val="22"/>
          <w:szCs w:val="22"/>
          <w:lang w:val="fr-CA"/>
        </w:rPr>
        <w:t xml:space="preserve"> </w:t>
      </w:r>
      <w:r w:rsidRPr="0078007F">
        <w:rPr>
          <w:rFonts w:asciiTheme="minorHAnsi" w:hAnsiTheme="minorHAnsi" w:cstheme="minorHAnsi"/>
          <w:bCs/>
          <w:sz w:val="22"/>
          <w:szCs w:val="22"/>
          <w:lang w:val="fr-CA"/>
        </w:rPr>
        <w:t xml:space="preserve">Fournier jouit d’une excellente réputation et son approche axée sur le travail d’équipe et la communication va de pair avec la philosophie de l’école NDG. M. Fournier exprime son empressement de </w:t>
      </w:r>
      <w:r w:rsidR="007B5EB2">
        <w:rPr>
          <w:rFonts w:asciiTheme="minorHAnsi" w:hAnsiTheme="minorHAnsi" w:cstheme="minorHAnsi"/>
          <w:bCs/>
          <w:sz w:val="22"/>
          <w:szCs w:val="22"/>
          <w:lang w:val="fr-CA"/>
        </w:rPr>
        <w:t>commencer</w:t>
      </w:r>
      <w:r w:rsidRPr="0078007F">
        <w:rPr>
          <w:rFonts w:asciiTheme="minorHAnsi" w:hAnsiTheme="minorHAnsi" w:cstheme="minorHAnsi"/>
          <w:bCs/>
          <w:sz w:val="22"/>
          <w:szCs w:val="22"/>
          <w:lang w:val="fr-CA"/>
        </w:rPr>
        <w:t xml:space="preserve"> son travail avec toute l’équipe.</w:t>
      </w:r>
    </w:p>
    <w:p w14:paraId="0B61FB2F" w14:textId="77777777" w:rsidR="0078007F" w:rsidRPr="0078007F" w:rsidRDefault="0078007F" w:rsidP="00F06994">
      <w:pPr>
        <w:tabs>
          <w:tab w:val="right" w:leader="dot" w:pos="9540"/>
        </w:tabs>
        <w:spacing w:before="120" w:after="120"/>
        <w:ind w:right="-108"/>
        <w:jc w:val="both"/>
        <w:rPr>
          <w:rFonts w:asciiTheme="minorHAnsi" w:hAnsiTheme="minorHAnsi" w:cstheme="minorHAnsi"/>
          <w:bCs/>
          <w:sz w:val="22"/>
          <w:szCs w:val="22"/>
          <w:lang w:val="fr-CA"/>
        </w:rPr>
      </w:pPr>
      <w:r w:rsidRPr="0078007F">
        <w:rPr>
          <w:rFonts w:asciiTheme="minorHAnsi" w:hAnsiTheme="minorHAnsi" w:cstheme="minorHAnsi"/>
          <w:bCs/>
          <w:sz w:val="22"/>
          <w:szCs w:val="22"/>
          <w:lang w:val="fr-CA"/>
        </w:rPr>
        <w:t>Tour de table des membres du CÉ pour se présenter à M. Fournier.</w:t>
      </w:r>
    </w:p>
    <w:p w14:paraId="48EDE083" w14:textId="31A1BB2B" w:rsidR="0078007F" w:rsidRDefault="0078007F" w:rsidP="00F06994">
      <w:pPr>
        <w:tabs>
          <w:tab w:val="right" w:leader="dot" w:pos="9540"/>
        </w:tabs>
        <w:spacing w:before="120" w:after="120"/>
        <w:ind w:right="-108"/>
        <w:jc w:val="both"/>
        <w:rPr>
          <w:rFonts w:asciiTheme="minorHAnsi" w:hAnsiTheme="minorHAnsi" w:cstheme="minorHAnsi"/>
          <w:bCs/>
          <w:sz w:val="22"/>
          <w:szCs w:val="22"/>
          <w:lang w:val="fr-CA"/>
        </w:rPr>
      </w:pPr>
      <w:r w:rsidRPr="0078007F">
        <w:rPr>
          <w:rFonts w:asciiTheme="minorHAnsi" w:hAnsiTheme="minorHAnsi" w:cstheme="minorHAnsi"/>
          <w:bCs/>
          <w:sz w:val="22"/>
          <w:szCs w:val="22"/>
          <w:lang w:val="fr-CA"/>
        </w:rPr>
        <w:t xml:space="preserve">Mme Belfort, rajoute un mot pour souligner la contribution de Mme Carmichael à l’école Notre-Dame-de-Grâce. </w:t>
      </w:r>
    </w:p>
    <w:p w14:paraId="24962016" w14:textId="77777777" w:rsidR="004B002B" w:rsidRPr="0078007F" w:rsidRDefault="004B002B" w:rsidP="00F06994">
      <w:pPr>
        <w:tabs>
          <w:tab w:val="right" w:leader="dot" w:pos="9540"/>
        </w:tabs>
        <w:spacing w:before="120" w:after="120"/>
        <w:ind w:right="-108"/>
        <w:jc w:val="both"/>
        <w:rPr>
          <w:rFonts w:asciiTheme="minorHAnsi" w:hAnsiTheme="minorHAnsi" w:cstheme="minorHAnsi"/>
          <w:bCs/>
          <w:sz w:val="22"/>
          <w:szCs w:val="22"/>
          <w:lang w:val="fr-CA"/>
        </w:rPr>
      </w:pPr>
    </w:p>
    <w:p w14:paraId="70FB9D28" w14:textId="30D96A6E" w:rsidR="00ED09CD" w:rsidRPr="00BB565E" w:rsidRDefault="00054183" w:rsidP="00BC7730">
      <w:pPr>
        <w:numPr>
          <w:ilvl w:val="0"/>
          <w:numId w:val="1"/>
        </w:numPr>
        <w:tabs>
          <w:tab w:val="right" w:leader="dot" w:pos="9540"/>
        </w:tabs>
        <w:spacing w:before="120" w:after="240"/>
        <w:ind w:left="556" w:right="-108" w:hanging="556"/>
        <w:jc w:val="both"/>
        <w:rPr>
          <w:rFonts w:asciiTheme="minorHAnsi" w:hAnsiTheme="minorHAnsi" w:cstheme="minorHAnsi"/>
          <w:caps/>
          <w:sz w:val="22"/>
          <w:szCs w:val="22"/>
          <w:lang w:val="fr-CA"/>
        </w:rPr>
      </w:pPr>
      <w:r w:rsidRPr="00BB565E">
        <w:rPr>
          <w:rFonts w:asciiTheme="minorHAnsi" w:hAnsiTheme="minorHAnsi" w:cstheme="minorHAnsi"/>
          <w:b/>
          <w:caps/>
          <w:sz w:val="22"/>
          <w:szCs w:val="22"/>
          <w:lang w:val="fr-CA"/>
        </w:rPr>
        <w:t>présidence et secrétariat d’assemblée</w:t>
      </w:r>
    </w:p>
    <w:p w14:paraId="11CF202B" w14:textId="3DF20E95" w:rsidR="00BC7730" w:rsidRPr="00BB565E" w:rsidRDefault="00027420" w:rsidP="004A16A3">
      <w:pPr>
        <w:spacing w:after="240"/>
        <w:jc w:val="both"/>
        <w:rPr>
          <w:rFonts w:asciiTheme="minorHAnsi" w:hAnsiTheme="minorHAnsi" w:cstheme="minorHAnsi"/>
          <w:sz w:val="22"/>
          <w:szCs w:val="22"/>
        </w:rPr>
      </w:pPr>
      <w:r w:rsidRPr="00BB565E">
        <w:rPr>
          <w:rFonts w:asciiTheme="minorHAnsi" w:hAnsiTheme="minorHAnsi" w:cstheme="minorHAnsi"/>
          <w:sz w:val="22"/>
          <w:szCs w:val="22"/>
        </w:rPr>
        <w:t>Mme Belfort propose qu</w:t>
      </w:r>
      <w:r w:rsidR="004B002B">
        <w:rPr>
          <w:rFonts w:asciiTheme="minorHAnsi" w:hAnsiTheme="minorHAnsi" w:cstheme="minorHAnsi"/>
          <w:sz w:val="22"/>
          <w:szCs w:val="22"/>
        </w:rPr>
        <w:t xml:space="preserve">’elle préside </w:t>
      </w:r>
      <w:r w:rsidR="00ED09CD" w:rsidRPr="00BB565E">
        <w:rPr>
          <w:rFonts w:asciiTheme="minorHAnsi" w:hAnsiTheme="minorHAnsi" w:cstheme="minorHAnsi"/>
          <w:sz w:val="22"/>
          <w:szCs w:val="22"/>
        </w:rPr>
        <w:t xml:space="preserve">l’assemblée, </w:t>
      </w:r>
      <w:r w:rsidR="00D236C9" w:rsidRPr="00BB565E">
        <w:rPr>
          <w:rFonts w:asciiTheme="minorHAnsi" w:hAnsiTheme="minorHAnsi" w:cstheme="minorHAnsi"/>
          <w:sz w:val="22"/>
          <w:szCs w:val="22"/>
        </w:rPr>
        <w:t>Israël Fortin</w:t>
      </w:r>
      <w:r w:rsidR="00ED09CD" w:rsidRPr="00BB565E">
        <w:rPr>
          <w:rFonts w:asciiTheme="minorHAnsi" w:hAnsiTheme="minorHAnsi" w:cstheme="minorHAnsi"/>
          <w:sz w:val="22"/>
          <w:szCs w:val="22"/>
          <w:lang w:val="fr-CA"/>
        </w:rPr>
        <w:t xml:space="preserve"> en soit le </w:t>
      </w:r>
      <w:r w:rsidR="00A06C05" w:rsidRPr="00BB565E">
        <w:rPr>
          <w:rFonts w:asciiTheme="minorHAnsi" w:hAnsiTheme="minorHAnsi" w:cstheme="minorHAnsi"/>
          <w:sz w:val="22"/>
          <w:szCs w:val="22"/>
          <w:lang w:val="fr-CA"/>
        </w:rPr>
        <w:t>v</w:t>
      </w:r>
      <w:r w:rsidR="00ED09CD" w:rsidRPr="00BB565E">
        <w:rPr>
          <w:rFonts w:asciiTheme="minorHAnsi" w:hAnsiTheme="minorHAnsi" w:cstheme="minorHAnsi"/>
          <w:sz w:val="22"/>
          <w:szCs w:val="22"/>
          <w:lang w:val="fr-CA"/>
        </w:rPr>
        <w:t>ice-</w:t>
      </w:r>
      <w:r w:rsidR="007B5EB2">
        <w:rPr>
          <w:rFonts w:asciiTheme="minorHAnsi" w:hAnsiTheme="minorHAnsi" w:cstheme="minorHAnsi"/>
          <w:sz w:val="22"/>
          <w:szCs w:val="22"/>
          <w:lang w:val="fr-CA"/>
        </w:rPr>
        <w:t>p</w:t>
      </w:r>
      <w:r w:rsidR="00ED09CD" w:rsidRPr="00BB565E">
        <w:rPr>
          <w:rFonts w:asciiTheme="minorHAnsi" w:hAnsiTheme="minorHAnsi" w:cstheme="minorHAnsi"/>
          <w:sz w:val="22"/>
          <w:szCs w:val="22"/>
          <w:lang w:val="fr-CA"/>
        </w:rPr>
        <w:t>résident</w:t>
      </w:r>
      <w:r w:rsidRPr="00BB565E">
        <w:rPr>
          <w:rFonts w:asciiTheme="minorHAnsi" w:hAnsiTheme="minorHAnsi" w:cstheme="minorHAnsi"/>
          <w:sz w:val="22"/>
          <w:szCs w:val="22"/>
          <w:lang w:val="fr-CA"/>
        </w:rPr>
        <w:t>, Vincent Houle</w:t>
      </w:r>
      <w:r w:rsidR="00FA215D" w:rsidRPr="00BB565E">
        <w:rPr>
          <w:rFonts w:asciiTheme="minorHAnsi" w:hAnsiTheme="minorHAnsi" w:cstheme="minorHAnsi"/>
          <w:sz w:val="22"/>
          <w:szCs w:val="22"/>
          <w:lang w:val="fr-CA"/>
        </w:rPr>
        <w:t xml:space="preserve"> modérateur des microphones</w:t>
      </w:r>
      <w:r w:rsidR="00ED09CD" w:rsidRPr="00BB565E">
        <w:rPr>
          <w:rFonts w:asciiTheme="minorHAnsi" w:hAnsiTheme="minorHAnsi" w:cstheme="minorHAnsi"/>
          <w:sz w:val="22"/>
          <w:szCs w:val="22"/>
          <w:lang w:val="fr-CA"/>
        </w:rPr>
        <w:t xml:space="preserve"> et</w:t>
      </w:r>
      <w:r w:rsidR="00FA215D" w:rsidRPr="00BB565E">
        <w:rPr>
          <w:rFonts w:asciiTheme="minorHAnsi" w:hAnsiTheme="minorHAnsi" w:cstheme="minorHAnsi"/>
          <w:sz w:val="22"/>
          <w:szCs w:val="22"/>
          <w:lang w:val="fr-CA"/>
        </w:rPr>
        <w:t>,</w:t>
      </w:r>
      <w:r w:rsidRPr="00BB565E">
        <w:rPr>
          <w:rFonts w:asciiTheme="minorHAnsi" w:hAnsiTheme="minorHAnsi" w:cstheme="minorHAnsi"/>
          <w:sz w:val="22"/>
          <w:szCs w:val="22"/>
          <w:lang w:val="fr-CA"/>
        </w:rPr>
        <w:t xml:space="preserve"> à défaut de volontaire</w:t>
      </w:r>
      <w:r w:rsidR="007B5EB2">
        <w:rPr>
          <w:rFonts w:asciiTheme="minorHAnsi" w:hAnsiTheme="minorHAnsi" w:cstheme="minorHAnsi"/>
          <w:sz w:val="22"/>
          <w:szCs w:val="22"/>
          <w:lang w:val="fr-CA"/>
        </w:rPr>
        <w:t>s</w:t>
      </w:r>
      <w:r w:rsidR="00FA215D" w:rsidRPr="00BB565E">
        <w:rPr>
          <w:rFonts w:asciiTheme="minorHAnsi" w:hAnsiTheme="minorHAnsi" w:cstheme="minorHAnsi"/>
          <w:sz w:val="22"/>
          <w:szCs w:val="22"/>
          <w:lang w:val="fr-CA"/>
        </w:rPr>
        <w:t>,</w:t>
      </w:r>
      <w:r w:rsidRPr="00BB565E">
        <w:rPr>
          <w:rFonts w:asciiTheme="minorHAnsi" w:hAnsiTheme="minorHAnsi" w:cstheme="minorHAnsi"/>
          <w:sz w:val="22"/>
          <w:szCs w:val="22"/>
          <w:lang w:val="fr-CA"/>
        </w:rPr>
        <w:t xml:space="preserve"> Mme Belfort </w:t>
      </w:r>
      <w:r w:rsidR="00ED09CD" w:rsidRPr="00BB565E">
        <w:rPr>
          <w:rFonts w:asciiTheme="minorHAnsi" w:hAnsiTheme="minorHAnsi" w:cstheme="minorHAnsi"/>
          <w:sz w:val="22"/>
          <w:szCs w:val="22"/>
        </w:rPr>
        <w:t xml:space="preserve">en soit </w:t>
      </w:r>
      <w:r w:rsidR="007B5EB2">
        <w:rPr>
          <w:rFonts w:asciiTheme="minorHAnsi" w:hAnsiTheme="minorHAnsi" w:cstheme="minorHAnsi"/>
          <w:sz w:val="22"/>
          <w:szCs w:val="22"/>
        </w:rPr>
        <w:t xml:space="preserve">aussi </w:t>
      </w:r>
      <w:r w:rsidR="00A06C05" w:rsidRPr="00BB565E">
        <w:rPr>
          <w:rFonts w:asciiTheme="minorHAnsi" w:hAnsiTheme="minorHAnsi" w:cstheme="minorHAnsi"/>
          <w:sz w:val="22"/>
          <w:szCs w:val="22"/>
        </w:rPr>
        <w:t>l</w:t>
      </w:r>
      <w:r w:rsidR="00FA215D" w:rsidRPr="00BB565E">
        <w:rPr>
          <w:rFonts w:asciiTheme="minorHAnsi" w:hAnsiTheme="minorHAnsi" w:cstheme="minorHAnsi"/>
          <w:sz w:val="22"/>
          <w:szCs w:val="22"/>
        </w:rPr>
        <w:t>a</w:t>
      </w:r>
      <w:r w:rsidR="00A06C05" w:rsidRPr="00BB565E">
        <w:rPr>
          <w:rFonts w:asciiTheme="minorHAnsi" w:hAnsiTheme="minorHAnsi" w:cstheme="minorHAnsi"/>
          <w:sz w:val="22"/>
          <w:szCs w:val="22"/>
        </w:rPr>
        <w:t xml:space="preserve"> s</w:t>
      </w:r>
      <w:r w:rsidR="00ED09CD" w:rsidRPr="00BB565E">
        <w:rPr>
          <w:rFonts w:asciiTheme="minorHAnsi" w:hAnsiTheme="minorHAnsi" w:cstheme="minorHAnsi"/>
          <w:sz w:val="22"/>
          <w:szCs w:val="22"/>
        </w:rPr>
        <w:t xml:space="preserve">ecrétaire. </w:t>
      </w:r>
      <w:r w:rsidR="006F5AE6" w:rsidRPr="00BB565E">
        <w:rPr>
          <w:rFonts w:asciiTheme="minorHAnsi" w:hAnsiTheme="minorHAnsi" w:cstheme="minorHAnsi"/>
          <w:sz w:val="22"/>
          <w:szCs w:val="22"/>
        </w:rPr>
        <w:t xml:space="preserve">Appuyé par Marie-Chantal Lebel. </w:t>
      </w:r>
      <w:r w:rsidR="00FA215D" w:rsidRPr="00BB565E">
        <w:rPr>
          <w:rFonts w:asciiTheme="minorHAnsi" w:hAnsiTheme="minorHAnsi" w:cstheme="minorHAnsi"/>
          <w:sz w:val="22"/>
          <w:szCs w:val="22"/>
        </w:rPr>
        <w:t>Complément de notes fourni par Marie-Hélène Bachand.</w:t>
      </w:r>
    </w:p>
    <w:p w14:paraId="323F3BED" w14:textId="29AA73BD" w:rsidR="005C48FE" w:rsidRPr="00BB565E" w:rsidRDefault="005C48FE" w:rsidP="00BC7730">
      <w:pPr>
        <w:numPr>
          <w:ilvl w:val="0"/>
          <w:numId w:val="1"/>
        </w:numPr>
        <w:tabs>
          <w:tab w:val="right" w:leader="dot" w:pos="9540"/>
        </w:tabs>
        <w:spacing w:before="120" w:after="240"/>
        <w:ind w:left="556" w:right="-108" w:hanging="556"/>
        <w:jc w:val="both"/>
        <w:rPr>
          <w:rFonts w:asciiTheme="minorHAnsi" w:hAnsiTheme="minorHAnsi" w:cstheme="minorHAnsi"/>
          <w:caps/>
          <w:sz w:val="22"/>
          <w:szCs w:val="22"/>
          <w:lang w:val="fr-CA"/>
        </w:rPr>
      </w:pPr>
      <w:r w:rsidRPr="00BB565E">
        <w:rPr>
          <w:rFonts w:asciiTheme="minorHAnsi" w:hAnsiTheme="minorHAnsi" w:cstheme="minorHAnsi"/>
          <w:b/>
          <w:caps/>
          <w:sz w:val="22"/>
          <w:szCs w:val="22"/>
          <w:lang w:val="fr-CA"/>
        </w:rPr>
        <w:t>adoption de l’ordre du jour</w:t>
      </w:r>
    </w:p>
    <w:p w14:paraId="74B25DFA" w14:textId="71E35910" w:rsidR="00052504" w:rsidRPr="00BB565E" w:rsidRDefault="0076763D" w:rsidP="00BC7730">
      <w:pPr>
        <w:jc w:val="both"/>
        <w:rPr>
          <w:rFonts w:asciiTheme="minorHAnsi" w:hAnsiTheme="minorHAnsi" w:cstheme="minorHAnsi"/>
          <w:sz w:val="22"/>
          <w:szCs w:val="22"/>
        </w:rPr>
      </w:pPr>
      <w:r w:rsidRPr="00BB565E">
        <w:rPr>
          <w:rFonts w:asciiTheme="minorHAnsi" w:hAnsiTheme="minorHAnsi" w:cstheme="minorHAnsi"/>
          <w:sz w:val="22"/>
          <w:szCs w:val="22"/>
        </w:rPr>
        <w:t>M</w:t>
      </w:r>
      <w:r w:rsidR="00FA215D" w:rsidRPr="00BB565E">
        <w:rPr>
          <w:rFonts w:asciiTheme="minorHAnsi" w:hAnsiTheme="minorHAnsi" w:cstheme="minorHAnsi"/>
          <w:sz w:val="22"/>
          <w:szCs w:val="22"/>
        </w:rPr>
        <w:t xml:space="preserve">me Carmichael </w:t>
      </w:r>
      <w:r w:rsidR="001424D8" w:rsidRPr="00BB565E">
        <w:rPr>
          <w:rFonts w:asciiTheme="minorHAnsi" w:hAnsiTheme="minorHAnsi" w:cstheme="minorHAnsi"/>
          <w:sz w:val="22"/>
          <w:szCs w:val="22"/>
        </w:rPr>
        <w:t xml:space="preserve">demande </w:t>
      </w:r>
      <w:r w:rsidR="00FA215D" w:rsidRPr="00BB565E">
        <w:rPr>
          <w:rFonts w:asciiTheme="minorHAnsi" w:hAnsiTheme="minorHAnsi" w:cstheme="minorHAnsi"/>
          <w:sz w:val="22"/>
          <w:szCs w:val="22"/>
        </w:rPr>
        <w:t>l’ajout d’un point 9.1.7 Sortie groupe 63</w:t>
      </w:r>
      <w:r w:rsidR="006F5AE6" w:rsidRPr="00BB565E">
        <w:rPr>
          <w:rFonts w:asciiTheme="minorHAnsi" w:hAnsiTheme="minorHAnsi" w:cstheme="minorHAnsi"/>
          <w:sz w:val="22"/>
          <w:szCs w:val="22"/>
        </w:rPr>
        <w:t xml:space="preserve"> </w:t>
      </w:r>
      <w:r w:rsidR="00052504" w:rsidRPr="00BB565E">
        <w:rPr>
          <w:rFonts w:asciiTheme="minorHAnsi" w:hAnsiTheme="minorHAnsi" w:cstheme="minorHAnsi"/>
          <w:sz w:val="22"/>
          <w:szCs w:val="22"/>
        </w:rPr>
        <w:t>à l’ordre du jour</w:t>
      </w:r>
      <w:r w:rsidR="006F5AE6" w:rsidRPr="00BB565E">
        <w:rPr>
          <w:rFonts w:asciiTheme="minorHAnsi" w:hAnsiTheme="minorHAnsi" w:cstheme="minorHAnsi"/>
          <w:sz w:val="22"/>
          <w:szCs w:val="22"/>
        </w:rPr>
        <w:t xml:space="preserve">. </w:t>
      </w:r>
      <w:r w:rsidR="001424D8" w:rsidRPr="00BB565E">
        <w:rPr>
          <w:rFonts w:asciiTheme="minorHAnsi" w:hAnsiTheme="minorHAnsi" w:cstheme="minorHAnsi"/>
          <w:sz w:val="22"/>
          <w:szCs w:val="22"/>
        </w:rPr>
        <w:t xml:space="preserve">Mme Belfort propose l’ajout appuyé par </w:t>
      </w:r>
      <w:r w:rsidR="006F5AE6" w:rsidRPr="00BB565E">
        <w:rPr>
          <w:rFonts w:asciiTheme="minorHAnsi" w:hAnsiTheme="minorHAnsi" w:cstheme="minorHAnsi"/>
          <w:sz w:val="22"/>
          <w:szCs w:val="22"/>
        </w:rPr>
        <w:t>Marie-Chantal Lebel.</w:t>
      </w:r>
    </w:p>
    <w:p w14:paraId="58FA8B48" w14:textId="55063BA3" w:rsidR="00BC7730" w:rsidRPr="00BB565E" w:rsidRDefault="00052504" w:rsidP="00052504">
      <w:pPr>
        <w:jc w:val="both"/>
        <w:rPr>
          <w:rFonts w:asciiTheme="minorHAnsi" w:hAnsiTheme="minorHAnsi" w:cstheme="minorHAnsi"/>
          <w:sz w:val="22"/>
          <w:szCs w:val="22"/>
        </w:rPr>
      </w:pPr>
      <w:r w:rsidRPr="00BB565E">
        <w:rPr>
          <w:rFonts w:asciiTheme="minorHAnsi" w:hAnsiTheme="minorHAnsi" w:cstheme="minorHAnsi"/>
          <w:sz w:val="22"/>
          <w:szCs w:val="22"/>
        </w:rPr>
        <w:lastRenderedPageBreak/>
        <w:t xml:space="preserve">L’ordre du jour est adopté </w:t>
      </w:r>
      <w:r w:rsidR="00ED09CD" w:rsidRPr="00BB565E">
        <w:rPr>
          <w:rFonts w:asciiTheme="minorHAnsi" w:hAnsiTheme="minorHAnsi" w:cstheme="minorHAnsi"/>
          <w:sz w:val="22"/>
          <w:szCs w:val="22"/>
        </w:rPr>
        <w:t>à l’unanimité</w:t>
      </w:r>
      <w:r w:rsidRPr="00BB565E">
        <w:rPr>
          <w:rFonts w:asciiTheme="minorHAnsi" w:hAnsiTheme="minorHAnsi" w:cstheme="minorHAnsi"/>
          <w:sz w:val="22"/>
          <w:szCs w:val="22"/>
        </w:rPr>
        <w:t xml:space="preserve"> avec l</w:t>
      </w:r>
      <w:r w:rsidR="006F5AE6" w:rsidRPr="00BB565E">
        <w:rPr>
          <w:rFonts w:asciiTheme="minorHAnsi" w:hAnsiTheme="minorHAnsi" w:cstheme="minorHAnsi"/>
          <w:sz w:val="22"/>
          <w:szCs w:val="22"/>
        </w:rPr>
        <w:t>a</w:t>
      </w:r>
      <w:r w:rsidRPr="00BB565E">
        <w:rPr>
          <w:rFonts w:asciiTheme="minorHAnsi" w:hAnsiTheme="minorHAnsi" w:cstheme="minorHAnsi"/>
          <w:sz w:val="22"/>
          <w:szCs w:val="22"/>
        </w:rPr>
        <w:t xml:space="preserve"> modification proposée.</w:t>
      </w:r>
    </w:p>
    <w:p w14:paraId="499739A0" w14:textId="29C71032" w:rsidR="00430FF1" w:rsidRPr="00BB565E" w:rsidRDefault="005C48FE" w:rsidP="00BC7730">
      <w:pPr>
        <w:numPr>
          <w:ilvl w:val="0"/>
          <w:numId w:val="1"/>
        </w:numPr>
        <w:tabs>
          <w:tab w:val="right" w:leader="dot" w:pos="9540"/>
        </w:tabs>
        <w:spacing w:before="120" w:after="240"/>
        <w:ind w:left="556" w:right="-108" w:hanging="556"/>
        <w:jc w:val="both"/>
        <w:rPr>
          <w:rFonts w:asciiTheme="minorHAnsi" w:hAnsiTheme="minorHAnsi" w:cstheme="minorHAnsi"/>
          <w:b/>
          <w:caps/>
          <w:sz w:val="22"/>
          <w:szCs w:val="22"/>
          <w:lang w:val="fr-CA"/>
        </w:rPr>
      </w:pPr>
      <w:r w:rsidRPr="00BB565E">
        <w:rPr>
          <w:rFonts w:asciiTheme="minorHAnsi" w:hAnsiTheme="minorHAnsi" w:cstheme="minorHAnsi"/>
          <w:b/>
          <w:caps/>
          <w:sz w:val="22"/>
          <w:szCs w:val="22"/>
          <w:lang w:val="fr-CA"/>
        </w:rPr>
        <w:t xml:space="preserve">adoption </w:t>
      </w:r>
      <w:r w:rsidR="00D50962" w:rsidRPr="00BB565E">
        <w:rPr>
          <w:rFonts w:asciiTheme="minorHAnsi" w:hAnsiTheme="minorHAnsi" w:cstheme="minorHAnsi"/>
          <w:b/>
          <w:caps/>
          <w:sz w:val="22"/>
          <w:szCs w:val="22"/>
          <w:lang w:val="fr-CA"/>
        </w:rPr>
        <w:t xml:space="preserve">et suivi </w:t>
      </w:r>
      <w:r w:rsidRPr="00BB565E">
        <w:rPr>
          <w:rFonts w:asciiTheme="minorHAnsi" w:hAnsiTheme="minorHAnsi" w:cstheme="minorHAnsi"/>
          <w:b/>
          <w:caps/>
          <w:sz w:val="22"/>
          <w:szCs w:val="22"/>
          <w:lang w:val="fr-CA"/>
        </w:rPr>
        <w:t>du procès-verbal du</w:t>
      </w:r>
      <w:r w:rsidR="00FA3709" w:rsidRPr="00BB565E">
        <w:rPr>
          <w:rFonts w:asciiTheme="minorHAnsi" w:hAnsiTheme="minorHAnsi" w:cstheme="minorHAnsi"/>
          <w:b/>
          <w:caps/>
          <w:sz w:val="22"/>
          <w:szCs w:val="22"/>
          <w:lang w:val="fr-CA"/>
        </w:rPr>
        <w:t xml:space="preserve"> </w:t>
      </w:r>
      <w:r w:rsidR="006F5AE6" w:rsidRPr="00BB565E">
        <w:rPr>
          <w:rFonts w:asciiTheme="minorHAnsi" w:hAnsiTheme="minorHAnsi" w:cstheme="minorHAnsi"/>
          <w:b/>
          <w:caps/>
          <w:sz w:val="22"/>
          <w:szCs w:val="22"/>
          <w:lang w:val="fr-CA"/>
        </w:rPr>
        <w:t>6 mai 2021</w:t>
      </w:r>
      <w:r w:rsidR="00E05CB2" w:rsidRPr="00BB565E">
        <w:rPr>
          <w:rFonts w:asciiTheme="minorHAnsi" w:hAnsiTheme="minorHAnsi" w:cstheme="minorHAnsi"/>
          <w:b/>
          <w:caps/>
          <w:sz w:val="22"/>
          <w:szCs w:val="22"/>
          <w:lang w:val="fr-CA"/>
        </w:rPr>
        <w:t xml:space="preserve"> </w:t>
      </w:r>
      <w:bookmarkStart w:id="1" w:name="_Hlk74829628"/>
    </w:p>
    <w:p w14:paraId="414A8556" w14:textId="2ECD64AF" w:rsidR="00ED09CD" w:rsidRPr="00BB565E" w:rsidRDefault="001424D8" w:rsidP="00FA3709">
      <w:pPr>
        <w:jc w:val="both"/>
        <w:rPr>
          <w:rFonts w:asciiTheme="minorHAnsi" w:hAnsiTheme="minorHAnsi" w:cstheme="minorHAnsi"/>
          <w:sz w:val="22"/>
          <w:szCs w:val="22"/>
        </w:rPr>
      </w:pPr>
      <w:r w:rsidRPr="00BB565E">
        <w:rPr>
          <w:rFonts w:asciiTheme="minorHAnsi" w:hAnsiTheme="minorHAnsi" w:cstheme="minorHAnsi"/>
          <w:sz w:val="22"/>
          <w:szCs w:val="22"/>
        </w:rPr>
        <w:t>Mme Belfort propose l</w:t>
      </w:r>
      <w:r w:rsidR="00FA3709" w:rsidRPr="00BB565E">
        <w:rPr>
          <w:rFonts w:asciiTheme="minorHAnsi" w:hAnsiTheme="minorHAnsi" w:cstheme="minorHAnsi"/>
          <w:sz w:val="22"/>
          <w:szCs w:val="22"/>
        </w:rPr>
        <w:t>’adoption du procès-verbal</w:t>
      </w:r>
      <w:r w:rsidR="0074653C" w:rsidRPr="00BB565E">
        <w:rPr>
          <w:rFonts w:asciiTheme="minorHAnsi" w:hAnsiTheme="minorHAnsi" w:cstheme="minorHAnsi"/>
          <w:sz w:val="22"/>
          <w:szCs w:val="22"/>
        </w:rPr>
        <w:t xml:space="preserve"> </w:t>
      </w:r>
      <w:r w:rsidR="00FA3709" w:rsidRPr="00BB565E">
        <w:rPr>
          <w:rFonts w:asciiTheme="minorHAnsi" w:hAnsiTheme="minorHAnsi" w:cstheme="minorHAnsi"/>
          <w:sz w:val="22"/>
          <w:szCs w:val="22"/>
        </w:rPr>
        <w:t xml:space="preserve">appuyée par </w:t>
      </w:r>
      <w:r w:rsidR="006F5AE6" w:rsidRPr="00BB565E">
        <w:rPr>
          <w:rFonts w:asciiTheme="minorHAnsi" w:hAnsiTheme="minorHAnsi" w:cstheme="minorHAnsi"/>
          <w:sz w:val="22"/>
          <w:szCs w:val="22"/>
        </w:rPr>
        <w:t>Marie-Claude Ver</w:t>
      </w:r>
      <w:r w:rsidRPr="00BB565E">
        <w:rPr>
          <w:rFonts w:asciiTheme="minorHAnsi" w:hAnsiTheme="minorHAnsi" w:cstheme="minorHAnsi"/>
          <w:sz w:val="22"/>
          <w:szCs w:val="22"/>
        </w:rPr>
        <w:t>n</w:t>
      </w:r>
      <w:r w:rsidR="006F5AE6" w:rsidRPr="00BB565E">
        <w:rPr>
          <w:rFonts w:asciiTheme="minorHAnsi" w:hAnsiTheme="minorHAnsi" w:cstheme="minorHAnsi"/>
          <w:sz w:val="22"/>
          <w:szCs w:val="22"/>
        </w:rPr>
        <w:t>ier</w:t>
      </w:r>
      <w:r w:rsidR="00FA3709" w:rsidRPr="00BB565E">
        <w:rPr>
          <w:rFonts w:asciiTheme="minorHAnsi" w:hAnsiTheme="minorHAnsi" w:cstheme="minorHAnsi"/>
          <w:sz w:val="22"/>
          <w:szCs w:val="22"/>
        </w:rPr>
        <w:t>.</w:t>
      </w:r>
      <w:r w:rsidRPr="00BB565E">
        <w:rPr>
          <w:rFonts w:asciiTheme="minorHAnsi" w:hAnsiTheme="minorHAnsi" w:cstheme="minorHAnsi"/>
          <w:sz w:val="22"/>
          <w:szCs w:val="22"/>
        </w:rPr>
        <w:t xml:space="preserve"> Le Procès-verbal est adopté à l’unanimité.</w:t>
      </w:r>
    </w:p>
    <w:bookmarkEnd w:id="1"/>
    <w:p w14:paraId="189C5CED" w14:textId="77777777" w:rsidR="001424D8" w:rsidRPr="00BB565E" w:rsidRDefault="001424D8" w:rsidP="00FA3709">
      <w:pPr>
        <w:jc w:val="both"/>
        <w:rPr>
          <w:rFonts w:asciiTheme="minorHAnsi" w:hAnsiTheme="minorHAnsi" w:cstheme="minorHAnsi"/>
          <w:sz w:val="22"/>
          <w:szCs w:val="22"/>
        </w:rPr>
      </w:pPr>
    </w:p>
    <w:p w14:paraId="5D0CC1E1" w14:textId="77777777" w:rsidR="001424D8" w:rsidRPr="00BB565E" w:rsidRDefault="001424D8" w:rsidP="001424D8">
      <w:pPr>
        <w:numPr>
          <w:ilvl w:val="0"/>
          <w:numId w:val="1"/>
        </w:numPr>
        <w:tabs>
          <w:tab w:val="right" w:leader="dot" w:pos="9540"/>
        </w:tabs>
        <w:spacing w:before="120" w:after="240"/>
        <w:ind w:right="-108"/>
        <w:jc w:val="both"/>
        <w:rPr>
          <w:rFonts w:asciiTheme="minorHAnsi" w:hAnsiTheme="minorHAnsi" w:cstheme="minorHAnsi"/>
          <w:b/>
          <w:caps/>
          <w:sz w:val="22"/>
          <w:szCs w:val="22"/>
          <w:lang w:val="fr-CA"/>
        </w:rPr>
      </w:pPr>
      <w:r w:rsidRPr="00BB565E">
        <w:rPr>
          <w:rFonts w:asciiTheme="minorHAnsi" w:hAnsiTheme="minorHAnsi" w:cstheme="minorHAnsi"/>
          <w:b/>
          <w:caps/>
          <w:sz w:val="22"/>
          <w:szCs w:val="22"/>
          <w:lang w:val="fr-CA"/>
        </w:rPr>
        <w:t>Suivi du procès-verbal de la réunion du 6 mai 2021</w:t>
      </w:r>
    </w:p>
    <w:p w14:paraId="4D76B638" w14:textId="5EF058B0" w:rsidR="001424D8" w:rsidRPr="00BB565E" w:rsidRDefault="001424D8" w:rsidP="001424D8">
      <w:pPr>
        <w:jc w:val="both"/>
        <w:rPr>
          <w:rFonts w:asciiTheme="minorHAnsi" w:hAnsiTheme="minorHAnsi" w:cstheme="minorHAnsi"/>
          <w:sz w:val="22"/>
          <w:szCs w:val="22"/>
        </w:rPr>
      </w:pPr>
      <w:r w:rsidRPr="00BB565E">
        <w:rPr>
          <w:rFonts w:asciiTheme="minorHAnsi" w:hAnsiTheme="minorHAnsi" w:cstheme="minorHAnsi"/>
          <w:sz w:val="22"/>
          <w:szCs w:val="22"/>
        </w:rPr>
        <w:t xml:space="preserve">Le seul point de suivi concerne la mise à jour sur la situation </w:t>
      </w:r>
      <w:r w:rsidR="007B5EB2">
        <w:rPr>
          <w:rFonts w:asciiTheme="minorHAnsi" w:hAnsiTheme="minorHAnsi" w:cstheme="minorHAnsi"/>
          <w:sz w:val="22"/>
          <w:szCs w:val="22"/>
        </w:rPr>
        <w:t>sur le</w:t>
      </w:r>
      <w:r w:rsidRPr="00BB565E">
        <w:rPr>
          <w:rFonts w:asciiTheme="minorHAnsi" w:hAnsiTheme="minorHAnsi" w:cstheme="minorHAnsi"/>
          <w:sz w:val="22"/>
          <w:szCs w:val="22"/>
        </w:rPr>
        <w:t xml:space="preserve"> CA de du </w:t>
      </w:r>
      <w:proofErr w:type="spellStart"/>
      <w:r w:rsidRPr="00BB565E">
        <w:rPr>
          <w:rFonts w:asciiTheme="minorHAnsi" w:hAnsiTheme="minorHAnsi" w:cstheme="minorHAnsi"/>
          <w:sz w:val="22"/>
          <w:szCs w:val="22"/>
        </w:rPr>
        <w:t>CSSdM</w:t>
      </w:r>
      <w:proofErr w:type="spellEnd"/>
      <w:r w:rsidRPr="00BB565E">
        <w:rPr>
          <w:rFonts w:asciiTheme="minorHAnsi" w:hAnsiTheme="minorHAnsi" w:cstheme="minorHAnsi"/>
          <w:sz w:val="22"/>
          <w:szCs w:val="22"/>
        </w:rPr>
        <w:t>. Mme Belfort le fera au point 9.3.</w:t>
      </w:r>
    </w:p>
    <w:p w14:paraId="190B88EE" w14:textId="77777777" w:rsidR="001424D8" w:rsidRPr="00BB565E" w:rsidRDefault="001424D8" w:rsidP="001424D8">
      <w:pPr>
        <w:jc w:val="both"/>
        <w:rPr>
          <w:rFonts w:asciiTheme="minorHAnsi" w:hAnsiTheme="minorHAnsi" w:cstheme="minorHAnsi"/>
          <w:sz w:val="22"/>
          <w:szCs w:val="22"/>
        </w:rPr>
      </w:pPr>
    </w:p>
    <w:p w14:paraId="08C41E9A" w14:textId="6CF3ADEB" w:rsidR="0039154E" w:rsidRPr="00BB565E" w:rsidRDefault="0039154E" w:rsidP="006410B7">
      <w:pPr>
        <w:numPr>
          <w:ilvl w:val="0"/>
          <w:numId w:val="1"/>
        </w:numPr>
        <w:tabs>
          <w:tab w:val="right" w:leader="dot" w:pos="9540"/>
        </w:tabs>
        <w:spacing w:after="240"/>
        <w:ind w:left="556" w:right="-108" w:hanging="556"/>
        <w:jc w:val="both"/>
        <w:rPr>
          <w:rFonts w:asciiTheme="minorHAnsi" w:hAnsiTheme="minorHAnsi" w:cstheme="minorHAnsi"/>
          <w:b/>
          <w:bCs/>
          <w:caps/>
          <w:sz w:val="22"/>
          <w:szCs w:val="22"/>
          <w:lang w:val="fr-CA"/>
        </w:rPr>
      </w:pPr>
      <w:r w:rsidRPr="00BB565E">
        <w:rPr>
          <w:rFonts w:asciiTheme="minorHAnsi" w:hAnsiTheme="minorHAnsi" w:cstheme="minorHAnsi"/>
          <w:b/>
          <w:bCs/>
          <w:caps/>
          <w:sz w:val="22"/>
          <w:szCs w:val="22"/>
          <w:lang w:val="fr-CA"/>
        </w:rPr>
        <w:t>Présentation de Véronique Parent</w:t>
      </w:r>
    </w:p>
    <w:p w14:paraId="5B640CC0" w14:textId="2707892A" w:rsidR="0039154E" w:rsidRPr="00BB565E" w:rsidRDefault="0039154E" w:rsidP="0039154E">
      <w:pPr>
        <w:numPr>
          <w:ilvl w:val="1"/>
          <w:numId w:val="1"/>
        </w:numPr>
        <w:tabs>
          <w:tab w:val="right" w:leader="dot" w:pos="9540"/>
        </w:tabs>
        <w:spacing w:after="240"/>
        <w:ind w:right="-108"/>
        <w:jc w:val="both"/>
        <w:rPr>
          <w:rFonts w:asciiTheme="minorHAnsi" w:hAnsiTheme="minorHAnsi" w:cstheme="minorHAnsi"/>
          <w:b/>
          <w:bCs/>
          <w:caps/>
          <w:sz w:val="22"/>
          <w:szCs w:val="22"/>
          <w:lang w:val="fr-CA"/>
        </w:rPr>
      </w:pPr>
      <w:r w:rsidRPr="00BB565E">
        <w:rPr>
          <w:rFonts w:asciiTheme="minorHAnsi" w:hAnsiTheme="minorHAnsi" w:cstheme="minorHAnsi"/>
          <w:b/>
          <w:bCs/>
          <w:caps/>
          <w:sz w:val="22"/>
          <w:szCs w:val="22"/>
          <w:lang w:val="fr-CA"/>
        </w:rPr>
        <w:t>Bilan du plan de lutte contre la violence et l’intimidation</w:t>
      </w:r>
    </w:p>
    <w:p w14:paraId="49ADC9EA" w14:textId="6FDAE1F6" w:rsidR="00A567CB" w:rsidRPr="00BB565E" w:rsidRDefault="00A567CB" w:rsidP="00A567CB">
      <w:pPr>
        <w:tabs>
          <w:tab w:val="right" w:leader="dot" w:pos="9540"/>
        </w:tabs>
        <w:spacing w:after="240"/>
        <w:ind w:left="1248" w:right="-108"/>
        <w:jc w:val="both"/>
        <w:rPr>
          <w:rFonts w:asciiTheme="minorHAnsi" w:hAnsiTheme="minorHAnsi" w:cstheme="minorHAnsi"/>
          <w:caps/>
          <w:sz w:val="22"/>
          <w:szCs w:val="22"/>
          <w:lang w:val="fr-CA"/>
        </w:rPr>
      </w:pPr>
      <w:r w:rsidRPr="00BB565E">
        <w:rPr>
          <w:rFonts w:asciiTheme="minorHAnsi" w:hAnsiTheme="minorHAnsi" w:cstheme="minorHAnsi"/>
          <w:caps/>
          <w:sz w:val="22"/>
          <w:szCs w:val="22"/>
          <w:lang w:val="fr-CA"/>
        </w:rPr>
        <w:t>l</w:t>
      </w:r>
      <w:r w:rsidR="00651934" w:rsidRPr="00BB565E">
        <w:rPr>
          <w:rFonts w:asciiTheme="minorHAnsi" w:hAnsiTheme="minorHAnsi" w:cstheme="minorHAnsi"/>
          <w:sz w:val="22"/>
          <w:szCs w:val="22"/>
          <w:lang w:val="fr-CA"/>
        </w:rPr>
        <w:t xml:space="preserve">e bilan du plan pour cette année est extrêmement positif. Mme </w:t>
      </w:r>
      <w:r w:rsidR="007B5EB2">
        <w:rPr>
          <w:rFonts w:asciiTheme="minorHAnsi" w:hAnsiTheme="minorHAnsi" w:cstheme="minorHAnsi"/>
          <w:sz w:val="22"/>
          <w:szCs w:val="22"/>
          <w:lang w:val="fr-CA"/>
        </w:rPr>
        <w:t>P</w:t>
      </w:r>
      <w:r w:rsidR="00651934" w:rsidRPr="00BB565E">
        <w:rPr>
          <w:rFonts w:asciiTheme="minorHAnsi" w:hAnsiTheme="minorHAnsi" w:cstheme="minorHAnsi"/>
          <w:sz w:val="22"/>
          <w:szCs w:val="22"/>
          <w:lang w:val="fr-CA"/>
        </w:rPr>
        <w:t>arent a réitéré qu</w:t>
      </w:r>
      <w:r w:rsidR="004C6CD1"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avec l</w:t>
      </w:r>
      <w:r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horaire décalé mis en place pendant la pandémie</w:t>
      </w:r>
      <w:r w:rsidRPr="00BB565E">
        <w:rPr>
          <w:rFonts w:asciiTheme="minorHAnsi" w:hAnsiTheme="minorHAnsi" w:cstheme="minorHAnsi"/>
          <w:caps/>
          <w:sz w:val="22"/>
          <w:szCs w:val="22"/>
          <w:lang w:val="fr-CA"/>
        </w:rPr>
        <w:t xml:space="preserve">, </w:t>
      </w:r>
      <w:r w:rsidR="00651934" w:rsidRPr="00BB565E">
        <w:rPr>
          <w:rFonts w:asciiTheme="minorHAnsi" w:hAnsiTheme="minorHAnsi" w:cstheme="minorHAnsi"/>
          <w:sz w:val="22"/>
          <w:szCs w:val="22"/>
          <w:lang w:val="fr-CA"/>
        </w:rPr>
        <w:t>il n</w:t>
      </w:r>
      <w:r w:rsidR="004C6CD1"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y a pas eu d</w:t>
      </w:r>
      <w:r w:rsidR="004C6CD1"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incidents, tant dans les aires communes que dans la cour de l</w:t>
      </w:r>
      <w:r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école</w:t>
      </w:r>
      <w:r w:rsidRPr="00BB565E">
        <w:rPr>
          <w:rFonts w:asciiTheme="minorHAnsi" w:hAnsiTheme="minorHAnsi" w:cstheme="minorHAnsi"/>
          <w:caps/>
          <w:sz w:val="22"/>
          <w:szCs w:val="22"/>
          <w:lang w:val="fr-CA"/>
        </w:rPr>
        <w:t xml:space="preserve">. </w:t>
      </w:r>
      <w:r w:rsidR="00651934" w:rsidRPr="00BB565E">
        <w:rPr>
          <w:rFonts w:asciiTheme="minorHAnsi" w:hAnsiTheme="minorHAnsi" w:cstheme="minorHAnsi"/>
          <w:sz w:val="22"/>
          <w:szCs w:val="22"/>
          <w:lang w:val="fr-CA"/>
        </w:rPr>
        <w:t>Cette constatation démontre le succès des mesures préventives mises en place et porte la direction à envisager l</w:t>
      </w:r>
      <w:r w:rsidR="00E629B1"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adoption de l</w:t>
      </w:r>
      <w:r w:rsidR="004C6CD1" w:rsidRPr="00BB565E">
        <w:rPr>
          <w:rFonts w:asciiTheme="minorHAnsi" w:hAnsiTheme="minorHAnsi" w:cstheme="minorHAnsi"/>
          <w:caps/>
          <w:sz w:val="22"/>
          <w:szCs w:val="22"/>
          <w:lang w:val="fr-CA"/>
        </w:rPr>
        <w:t>’</w:t>
      </w:r>
      <w:r w:rsidR="00651934" w:rsidRPr="00BB565E">
        <w:rPr>
          <w:rFonts w:asciiTheme="minorHAnsi" w:hAnsiTheme="minorHAnsi" w:cstheme="minorHAnsi"/>
          <w:sz w:val="22"/>
          <w:szCs w:val="22"/>
          <w:lang w:val="fr-CA"/>
        </w:rPr>
        <w:t>horaire décalé de façon permanente</w:t>
      </w:r>
      <w:r w:rsidR="00E629B1" w:rsidRPr="00BB565E">
        <w:rPr>
          <w:rFonts w:asciiTheme="minorHAnsi" w:hAnsiTheme="minorHAnsi" w:cstheme="minorHAnsi"/>
          <w:caps/>
          <w:sz w:val="22"/>
          <w:szCs w:val="22"/>
          <w:lang w:val="fr-CA"/>
        </w:rPr>
        <w:t>.</w:t>
      </w:r>
    </w:p>
    <w:p w14:paraId="231E6C97" w14:textId="641165B9" w:rsidR="0039154E" w:rsidRPr="00BB565E" w:rsidRDefault="0039154E" w:rsidP="0039154E">
      <w:pPr>
        <w:numPr>
          <w:ilvl w:val="1"/>
          <w:numId w:val="1"/>
        </w:numPr>
        <w:tabs>
          <w:tab w:val="right" w:leader="dot" w:pos="9540"/>
        </w:tabs>
        <w:spacing w:after="240"/>
        <w:ind w:right="-108"/>
        <w:jc w:val="both"/>
        <w:rPr>
          <w:rFonts w:asciiTheme="minorHAnsi" w:hAnsiTheme="minorHAnsi" w:cstheme="minorHAnsi"/>
          <w:b/>
          <w:bCs/>
          <w:caps/>
          <w:sz w:val="22"/>
          <w:szCs w:val="22"/>
          <w:lang w:val="fr-CA"/>
        </w:rPr>
      </w:pPr>
      <w:r w:rsidRPr="00BB565E">
        <w:rPr>
          <w:rFonts w:asciiTheme="minorHAnsi" w:hAnsiTheme="minorHAnsi" w:cstheme="minorHAnsi"/>
          <w:b/>
          <w:bCs/>
          <w:caps/>
          <w:sz w:val="22"/>
          <w:szCs w:val="22"/>
          <w:lang w:val="fr-CA"/>
        </w:rPr>
        <w:t>Projet Bouger une heure et Plus par jour</w:t>
      </w:r>
    </w:p>
    <w:p w14:paraId="0E6CE259" w14:textId="69779568" w:rsidR="006F493F" w:rsidRPr="00BB565E" w:rsidRDefault="00633182" w:rsidP="00E629B1">
      <w:pPr>
        <w:tabs>
          <w:tab w:val="right" w:leader="dot" w:pos="9540"/>
        </w:tabs>
        <w:spacing w:after="240"/>
        <w:ind w:left="1248" w:right="-108"/>
        <w:jc w:val="both"/>
        <w:rPr>
          <w:rFonts w:asciiTheme="minorHAnsi" w:hAnsiTheme="minorHAnsi" w:cstheme="minorHAnsi"/>
          <w:caps/>
          <w:sz w:val="22"/>
          <w:szCs w:val="22"/>
          <w:lang w:val="fr-CA"/>
        </w:rPr>
      </w:pPr>
      <w:r w:rsidRPr="00BB565E">
        <w:rPr>
          <w:rFonts w:asciiTheme="minorHAnsi" w:hAnsiTheme="minorHAnsi" w:cstheme="minorHAnsi"/>
          <w:sz w:val="22"/>
          <w:szCs w:val="22"/>
          <w:lang w:val="fr-CA"/>
        </w:rPr>
        <w:t>Depuis quelques années, l</w:t>
      </w:r>
      <w:r w:rsidR="00651934"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 fait l</w:t>
      </w:r>
      <w:r w:rsidR="00651934"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acquisition</w:t>
      </w:r>
      <w:r w:rsidR="00E629B1" w:rsidRPr="00BB565E">
        <w:rPr>
          <w:rFonts w:asciiTheme="minorHAnsi" w:hAnsiTheme="minorHAnsi" w:cstheme="minorHAnsi"/>
          <w:caps/>
          <w:sz w:val="22"/>
          <w:szCs w:val="22"/>
          <w:lang w:val="fr-CA"/>
        </w:rPr>
        <w:t xml:space="preserve"> </w:t>
      </w:r>
      <w:r w:rsidRPr="00BB565E">
        <w:rPr>
          <w:rFonts w:asciiTheme="minorHAnsi" w:hAnsiTheme="minorHAnsi" w:cstheme="minorHAnsi"/>
          <w:sz w:val="22"/>
          <w:szCs w:val="22"/>
          <w:lang w:val="fr-CA"/>
        </w:rPr>
        <w:t>d</w:t>
      </w:r>
      <w:r w:rsidR="00651934"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 xml:space="preserve">équipement de jeux et </w:t>
      </w:r>
      <w:r w:rsidR="002679FA">
        <w:rPr>
          <w:rFonts w:asciiTheme="minorHAnsi" w:hAnsiTheme="minorHAnsi" w:cstheme="minorHAnsi"/>
          <w:sz w:val="22"/>
          <w:szCs w:val="22"/>
          <w:lang w:val="fr-CA"/>
        </w:rPr>
        <w:t>met</w:t>
      </w:r>
      <w:r w:rsidRPr="00BB565E">
        <w:rPr>
          <w:rFonts w:asciiTheme="minorHAnsi" w:hAnsiTheme="minorHAnsi" w:cstheme="minorHAnsi"/>
          <w:sz w:val="22"/>
          <w:szCs w:val="22"/>
          <w:lang w:val="fr-CA"/>
        </w:rPr>
        <w:t xml:space="preserve"> en place des activités afin de permettre aux élèves de bouger pendant la récré. </w:t>
      </w:r>
      <w:r w:rsidR="002679FA">
        <w:rPr>
          <w:rFonts w:asciiTheme="minorHAnsi" w:hAnsiTheme="minorHAnsi" w:cstheme="minorHAnsi"/>
          <w:sz w:val="22"/>
          <w:szCs w:val="22"/>
          <w:lang w:val="fr-CA"/>
        </w:rPr>
        <w:t>La</w:t>
      </w:r>
      <w:r w:rsidRPr="00BB565E">
        <w:rPr>
          <w:rFonts w:asciiTheme="minorHAnsi" w:hAnsiTheme="minorHAnsi" w:cstheme="minorHAnsi"/>
          <w:sz w:val="22"/>
          <w:szCs w:val="22"/>
          <w:lang w:val="fr-CA"/>
        </w:rPr>
        <w:t xml:space="preserve"> direction cherche </w:t>
      </w:r>
      <w:proofErr w:type="spellStart"/>
      <w:proofErr w:type="gramStart"/>
      <w:r w:rsidR="002679FA">
        <w:rPr>
          <w:rFonts w:asciiTheme="minorHAnsi" w:hAnsiTheme="minorHAnsi" w:cstheme="minorHAnsi"/>
          <w:sz w:val="22"/>
          <w:szCs w:val="22"/>
          <w:lang w:val="fr-CA"/>
        </w:rPr>
        <w:t>a</w:t>
      </w:r>
      <w:proofErr w:type="spellEnd"/>
      <w:proofErr w:type="gramEnd"/>
      <w:r w:rsidRPr="00BB565E">
        <w:rPr>
          <w:rFonts w:asciiTheme="minorHAnsi" w:hAnsiTheme="minorHAnsi" w:cstheme="minorHAnsi"/>
          <w:sz w:val="22"/>
          <w:szCs w:val="22"/>
          <w:lang w:val="fr-CA"/>
        </w:rPr>
        <w:t xml:space="preserve"> diversifier l</w:t>
      </w:r>
      <w:r w:rsidR="00B47FB9"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offre actuelle d</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 xml:space="preserve">activités de manière </w:t>
      </w:r>
      <w:r w:rsidR="002679FA">
        <w:rPr>
          <w:rFonts w:asciiTheme="minorHAnsi" w:hAnsiTheme="minorHAnsi" w:cstheme="minorHAnsi"/>
          <w:sz w:val="22"/>
          <w:szCs w:val="22"/>
          <w:lang w:val="fr-CA"/>
        </w:rPr>
        <w:t>à</w:t>
      </w:r>
      <w:r w:rsidRPr="00BB565E">
        <w:rPr>
          <w:rFonts w:asciiTheme="minorHAnsi" w:hAnsiTheme="minorHAnsi" w:cstheme="minorHAnsi"/>
          <w:sz w:val="22"/>
          <w:szCs w:val="22"/>
          <w:lang w:val="fr-CA"/>
        </w:rPr>
        <w:t xml:space="preserve"> maximiser les ressources et espaces disponibles. La direction est en processus d</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inscription auprès d</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 xml:space="preserve">un organisme </w:t>
      </w:r>
      <w:r w:rsidR="00F56FF5" w:rsidRPr="00BB565E">
        <w:rPr>
          <w:rFonts w:asciiTheme="minorHAnsi" w:hAnsiTheme="minorHAnsi" w:cstheme="minorHAnsi"/>
          <w:caps/>
          <w:sz w:val="22"/>
          <w:szCs w:val="22"/>
          <w:lang w:val="fr-CA"/>
        </w:rPr>
        <w:t>« </w:t>
      </w:r>
      <w:r w:rsidRPr="00BB565E">
        <w:rPr>
          <w:rFonts w:asciiTheme="minorHAnsi" w:hAnsiTheme="minorHAnsi" w:cstheme="minorHAnsi"/>
          <w:sz w:val="22"/>
          <w:szCs w:val="22"/>
          <w:lang w:val="fr-CA"/>
        </w:rPr>
        <w:t>à l</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 on bouge</w:t>
      </w:r>
      <w:r w:rsidR="00F56FF5" w:rsidRPr="00BB565E">
        <w:rPr>
          <w:rFonts w:asciiTheme="minorHAnsi" w:hAnsiTheme="minorHAnsi" w:cstheme="minorHAnsi"/>
          <w:caps/>
          <w:sz w:val="22"/>
          <w:szCs w:val="22"/>
          <w:lang w:val="fr-CA"/>
        </w:rPr>
        <w:t xml:space="preserve"> ». </w:t>
      </w:r>
      <w:r w:rsidRPr="00BB565E">
        <w:rPr>
          <w:rFonts w:asciiTheme="minorHAnsi" w:hAnsiTheme="minorHAnsi" w:cstheme="minorHAnsi"/>
          <w:sz w:val="22"/>
          <w:szCs w:val="22"/>
          <w:lang w:val="fr-CA"/>
        </w:rPr>
        <w:t>Le programme dure 3 ans et tous les élèves de l</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 peuvent y prendre part. Un financement est offert aux écoles participantes pour l</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obtention de matériel.</w:t>
      </w:r>
      <w:r w:rsidR="00F56FF5" w:rsidRPr="00BB565E">
        <w:rPr>
          <w:rFonts w:asciiTheme="minorHAnsi" w:hAnsiTheme="minorHAnsi" w:cstheme="minorHAnsi"/>
          <w:caps/>
          <w:sz w:val="22"/>
          <w:szCs w:val="22"/>
          <w:lang w:val="fr-CA"/>
        </w:rPr>
        <w:t xml:space="preserve"> L’</w:t>
      </w:r>
      <w:r w:rsidRPr="00BB565E">
        <w:rPr>
          <w:rFonts w:asciiTheme="minorHAnsi" w:hAnsiTheme="minorHAnsi" w:cstheme="minorHAnsi"/>
          <w:sz w:val="22"/>
          <w:szCs w:val="22"/>
          <w:lang w:val="fr-CA"/>
        </w:rPr>
        <w:t>équipe</w:t>
      </w:r>
      <w:r w:rsidR="002679FA">
        <w:rPr>
          <w:rFonts w:asciiTheme="minorHAnsi" w:hAnsiTheme="minorHAnsi" w:cstheme="minorHAnsi"/>
          <w:sz w:val="22"/>
          <w:szCs w:val="22"/>
          <w:lang w:val="fr-CA"/>
        </w:rPr>
        <w:t>-</w:t>
      </w:r>
      <w:r w:rsidRPr="00BB565E">
        <w:rPr>
          <w:rFonts w:asciiTheme="minorHAnsi" w:hAnsiTheme="minorHAnsi" w:cstheme="minorHAnsi"/>
          <w:sz w:val="22"/>
          <w:szCs w:val="22"/>
          <w:lang w:val="fr-CA"/>
        </w:rPr>
        <w:t>école a beaucoup d</w:t>
      </w:r>
      <w:r w:rsidR="00F56FF5"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idées et l</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enveloppe ministérielle pour les activités et autres initiatives sera utilisée pour les concrétiser.</w:t>
      </w:r>
    </w:p>
    <w:p w14:paraId="103317A6" w14:textId="168E1183" w:rsidR="008F502B" w:rsidRPr="00BB565E" w:rsidRDefault="00633182" w:rsidP="004B002B">
      <w:pPr>
        <w:tabs>
          <w:tab w:val="right" w:leader="dot" w:pos="9540"/>
        </w:tabs>
        <w:spacing w:after="240"/>
        <w:ind w:left="1248" w:right="-108"/>
        <w:jc w:val="both"/>
        <w:rPr>
          <w:rFonts w:asciiTheme="minorHAnsi" w:hAnsiTheme="minorHAnsi" w:cstheme="minorHAnsi"/>
          <w:caps/>
          <w:sz w:val="22"/>
          <w:szCs w:val="22"/>
          <w:lang w:val="fr-CA"/>
        </w:rPr>
      </w:pPr>
      <w:r w:rsidRPr="00BB565E">
        <w:rPr>
          <w:rFonts w:asciiTheme="minorHAnsi" w:hAnsiTheme="minorHAnsi" w:cstheme="minorHAnsi"/>
          <w:sz w:val="22"/>
          <w:szCs w:val="22"/>
          <w:lang w:val="fr-CA"/>
        </w:rPr>
        <w:t>Questions posées par M. Kaiser portant sur la possibilité d</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inclure des activités à l</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extérieur de l</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w:t>
      </w:r>
      <w:r w:rsidRPr="00BB565E">
        <w:rPr>
          <w:rFonts w:asciiTheme="minorHAnsi" w:hAnsiTheme="minorHAnsi" w:cstheme="minorHAnsi"/>
          <w:caps/>
          <w:sz w:val="22"/>
          <w:szCs w:val="22"/>
          <w:lang w:val="fr-CA"/>
        </w:rPr>
        <w:t xml:space="preserve">, </w:t>
      </w:r>
      <w:r w:rsidRPr="00BB565E">
        <w:rPr>
          <w:rFonts w:asciiTheme="minorHAnsi" w:hAnsiTheme="minorHAnsi" w:cstheme="minorHAnsi"/>
          <w:sz w:val="22"/>
          <w:szCs w:val="22"/>
          <w:lang w:val="fr-CA"/>
        </w:rPr>
        <w:t>l</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achat de matériel qui pourrait être utilis</w:t>
      </w:r>
      <w:r w:rsidR="002679FA">
        <w:rPr>
          <w:rFonts w:asciiTheme="minorHAnsi" w:hAnsiTheme="minorHAnsi" w:cstheme="minorHAnsi"/>
          <w:sz w:val="22"/>
          <w:szCs w:val="22"/>
          <w:lang w:val="fr-CA"/>
        </w:rPr>
        <w:t>é</w:t>
      </w:r>
      <w:r w:rsidRPr="00BB565E">
        <w:rPr>
          <w:rFonts w:asciiTheme="minorHAnsi" w:hAnsiTheme="minorHAnsi" w:cstheme="minorHAnsi"/>
          <w:sz w:val="22"/>
          <w:szCs w:val="22"/>
          <w:lang w:val="fr-CA"/>
        </w:rPr>
        <w:t xml:space="preserve"> ailleurs que l</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 dans le cadre d</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activités</w:t>
      </w:r>
      <w:r w:rsidR="006F493F" w:rsidRPr="00BB565E">
        <w:rPr>
          <w:rFonts w:asciiTheme="minorHAnsi" w:hAnsiTheme="minorHAnsi" w:cstheme="minorHAnsi"/>
          <w:caps/>
          <w:sz w:val="22"/>
          <w:szCs w:val="22"/>
          <w:lang w:val="fr-CA"/>
        </w:rPr>
        <w:t>.</w:t>
      </w:r>
      <w:r w:rsidR="004B002B">
        <w:rPr>
          <w:rFonts w:asciiTheme="minorHAnsi" w:hAnsiTheme="minorHAnsi" w:cstheme="minorHAnsi"/>
          <w:caps/>
          <w:sz w:val="22"/>
          <w:szCs w:val="22"/>
          <w:lang w:val="fr-CA"/>
        </w:rPr>
        <w:t xml:space="preserve"> </w:t>
      </w:r>
      <w:r w:rsidRPr="00BB565E">
        <w:rPr>
          <w:rFonts w:asciiTheme="minorHAnsi" w:hAnsiTheme="minorHAnsi" w:cstheme="minorHAnsi"/>
          <w:sz w:val="22"/>
          <w:szCs w:val="22"/>
          <w:lang w:val="fr-CA"/>
        </w:rPr>
        <w:t xml:space="preserve">Mme </w:t>
      </w:r>
      <w:r w:rsidR="00786332" w:rsidRPr="00BB565E">
        <w:rPr>
          <w:rFonts w:asciiTheme="minorHAnsi" w:hAnsiTheme="minorHAnsi" w:cstheme="minorHAnsi"/>
          <w:sz w:val="22"/>
          <w:szCs w:val="22"/>
          <w:lang w:val="fr-CA"/>
        </w:rPr>
        <w:t>P</w:t>
      </w:r>
      <w:r w:rsidRPr="00BB565E">
        <w:rPr>
          <w:rFonts w:asciiTheme="minorHAnsi" w:hAnsiTheme="minorHAnsi" w:cstheme="minorHAnsi"/>
          <w:sz w:val="22"/>
          <w:szCs w:val="22"/>
          <w:lang w:val="fr-CA"/>
        </w:rPr>
        <w:t>arent répond que l</w:t>
      </w:r>
      <w:r w:rsidR="006F493F"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équipe</w:t>
      </w:r>
      <w:r w:rsidR="002679FA">
        <w:rPr>
          <w:rFonts w:asciiTheme="minorHAnsi" w:hAnsiTheme="minorHAnsi" w:cstheme="minorHAnsi"/>
          <w:sz w:val="22"/>
          <w:szCs w:val="22"/>
          <w:lang w:val="fr-CA"/>
        </w:rPr>
        <w:t>-</w:t>
      </w:r>
      <w:r w:rsidRPr="00BB565E">
        <w:rPr>
          <w:rFonts w:asciiTheme="minorHAnsi" w:hAnsiTheme="minorHAnsi" w:cstheme="minorHAnsi"/>
          <w:sz w:val="22"/>
          <w:szCs w:val="22"/>
          <w:lang w:val="fr-CA"/>
        </w:rPr>
        <w:t xml:space="preserve">école essaie de faire le plus possible avec les moyens </w:t>
      </w:r>
      <w:r w:rsidR="002679FA">
        <w:rPr>
          <w:rFonts w:asciiTheme="minorHAnsi" w:hAnsiTheme="minorHAnsi" w:cstheme="minorHAnsi"/>
          <w:sz w:val="22"/>
          <w:szCs w:val="22"/>
          <w:lang w:val="fr-CA"/>
        </w:rPr>
        <w:t>actuels</w:t>
      </w:r>
      <w:r w:rsidRPr="00BB565E">
        <w:rPr>
          <w:rFonts w:asciiTheme="minorHAnsi" w:hAnsiTheme="minorHAnsi" w:cstheme="minorHAnsi"/>
          <w:sz w:val="22"/>
          <w:szCs w:val="22"/>
          <w:lang w:val="fr-CA"/>
        </w:rPr>
        <w:t>. Certaines initiatives de l</w:t>
      </w:r>
      <w:r w:rsidR="00A33A47"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 permettent de faire bouger les élèves même quand le gymnase n</w:t>
      </w:r>
      <w:r w:rsidR="00A33A47"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 xml:space="preserve">est pas </w:t>
      </w:r>
      <w:r w:rsidR="002679FA">
        <w:rPr>
          <w:rFonts w:asciiTheme="minorHAnsi" w:hAnsiTheme="minorHAnsi" w:cstheme="minorHAnsi"/>
          <w:sz w:val="22"/>
          <w:szCs w:val="22"/>
          <w:lang w:val="fr-CA"/>
        </w:rPr>
        <w:t>accessible</w:t>
      </w:r>
      <w:r w:rsidRPr="00BB565E">
        <w:rPr>
          <w:rFonts w:asciiTheme="minorHAnsi" w:hAnsiTheme="minorHAnsi" w:cstheme="minorHAnsi"/>
          <w:sz w:val="22"/>
          <w:szCs w:val="22"/>
          <w:lang w:val="fr-CA"/>
        </w:rPr>
        <w:t>.</w:t>
      </w:r>
      <w:r w:rsidR="00A33A47" w:rsidRPr="00BB565E">
        <w:rPr>
          <w:rFonts w:asciiTheme="minorHAnsi" w:hAnsiTheme="minorHAnsi" w:cstheme="minorHAnsi"/>
          <w:caps/>
          <w:sz w:val="22"/>
          <w:szCs w:val="22"/>
          <w:lang w:val="fr-CA"/>
        </w:rPr>
        <w:t xml:space="preserve"> </w:t>
      </w:r>
      <w:r w:rsidRPr="00BB565E">
        <w:rPr>
          <w:rFonts w:asciiTheme="minorHAnsi" w:hAnsiTheme="minorHAnsi" w:cstheme="minorHAnsi"/>
          <w:sz w:val="22"/>
          <w:szCs w:val="22"/>
          <w:lang w:val="fr-CA"/>
        </w:rPr>
        <w:t xml:space="preserve">Mme </w:t>
      </w:r>
      <w:r w:rsidR="00786332" w:rsidRPr="00BB565E">
        <w:rPr>
          <w:rFonts w:asciiTheme="minorHAnsi" w:hAnsiTheme="minorHAnsi" w:cstheme="minorHAnsi"/>
          <w:sz w:val="22"/>
          <w:szCs w:val="22"/>
          <w:lang w:val="fr-CA"/>
        </w:rPr>
        <w:t>P</w:t>
      </w:r>
      <w:r w:rsidRPr="00BB565E">
        <w:rPr>
          <w:rFonts w:asciiTheme="minorHAnsi" w:hAnsiTheme="minorHAnsi" w:cstheme="minorHAnsi"/>
          <w:sz w:val="22"/>
          <w:szCs w:val="22"/>
          <w:lang w:val="fr-CA"/>
        </w:rPr>
        <w:t>arent va s</w:t>
      </w:r>
      <w:r w:rsidR="008F502B"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 xml:space="preserve">informer quant aux flexibilités du programme. </w:t>
      </w:r>
      <w:r w:rsidR="00786332" w:rsidRPr="00BB565E">
        <w:rPr>
          <w:rFonts w:asciiTheme="minorHAnsi" w:hAnsiTheme="minorHAnsi" w:cstheme="minorHAnsi"/>
          <w:sz w:val="22"/>
          <w:szCs w:val="22"/>
          <w:lang w:val="fr-CA"/>
        </w:rPr>
        <w:t xml:space="preserve">M. Perrault </w:t>
      </w:r>
      <w:r w:rsidRPr="00BB565E">
        <w:rPr>
          <w:rFonts w:asciiTheme="minorHAnsi" w:hAnsiTheme="minorHAnsi" w:cstheme="minorHAnsi"/>
          <w:sz w:val="22"/>
          <w:szCs w:val="22"/>
          <w:lang w:val="fr-CA"/>
        </w:rPr>
        <w:t>mentionne que par le passé, il leur avait été</w:t>
      </w:r>
      <w:r w:rsidR="00A33A47" w:rsidRPr="00BB565E">
        <w:rPr>
          <w:rFonts w:asciiTheme="minorHAnsi" w:hAnsiTheme="minorHAnsi" w:cstheme="minorHAnsi"/>
          <w:caps/>
          <w:sz w:val="22"/>
          <w:szCs w:val="22"/>
          <w:lang w:val="fr-CA"/>
        </w:rPr>
        <w:t xml:space="preserve"> </w:t>
      </w:r>
      <w:r w:rsidRPr="00BB565E">
        <w:rPr>
          <w:rFonts w:asciiTheme="minorHAnsi" w:hAnsiTheme="minorHAnsi" w:cstheme="minorHAnsi"/>
          <w:sz w:val="22"/>
          <w:szCs w:val="22"/>
          <w:lang w:val="fr-CA"/>
        </w:rPr>
        <w:t xml:space="preserve">possible de </w:t>
      </w:r>
      <w:r w:rsidR="00786332" w:rsidRPr="00BB565E">
        <w:rPr>
          <w:rFonts w:asciiTheme="minorHAnsi" w:hAnsiTheme="minorHAnsi" w:cstheme="minorHAnsi"/>
          <w:sz w:val="22"/>
          <w:szCs w:val="22"/>
          <w:lang w:val="fr-CA"/>
        </w:rPr>
        <w:t>réserver</w:t>
      </w:r>
      <w:r w:rsidRPr="00BB565E">
        <w:rPr>
          <w:rFonts w:asciiTheme="minorHAnsi" w:hAnsiTheme="minorHAnsi" w:cstheme="minorHAnsi"/>
          <w:sz w:val="22"/>
          <w:szCs w:val="22"/>
          <w:lang w:val="fr-CA"/>
        </w:rPr>
        <w:t xml:space="preserve"> des espaces (</w:t>
      </w:r>
      <w:r w:rsidR="00786332" w:rsidRPr="00BB565E">
        <w:rPr>
          <w:rFonts w:asciiTheme="minorHAnsi" w:hAnsiTheme="minorHAnsi" w:cstheme="minorHAnsi"/>
          <w:sz w:val="22"/>
          <w:szCs w:val="22"/>
          <w:lang w:val="fr-CA"/>
        </w:rPr>
        <w:t xml:space="preserve">ex. </w:t>
      </w:r>
      <w:r w:rsidRPr="00BB565E">
        <w:rPr>
          <w:rFonts w:asciiTheme="minorHAnsi" w:hAnsiTheme="minorHAnsi" w:cstheme="minorHAnsi"/>
          <w:sz w:val="22"/>
          <w:szCs w:val="22"/>
          <w:lang w:val="fr-CA"/>
        </w:rPr>
        <w:t xml:space="preserve">le </w:t>
      </w:r>
      <w:r w:rsidR="00786332" w:rsidRPr="00BB565E">
        <w:rPr>
          <w:rFonts w:asciiTheme="minorHAnsi" w:hAnsiTheme="minorHAnsi" w:cstheme="minorHAnsi"/>
          <w:sz w:val="22"/>
          <w:szCs w:val="22"/>
          <w:lang w:val="fr-CA"/>
        </w:rPr>
        <w:t>M</w:t>
      </w:r>
      <w:r w:rsidRPr="00BB565E">
        <w:rPr>
          <w:rFonts w:asciiTheme="minorHAnsi" w:hAnsiTheme="minorHAnsi" w:cstheme="minorHAnsi"/>
          <w:sz w:val="22"/>
          <w:szCs w:val="22"/>
          <w:lang w:val="fr-CA"/>
        </w:rPr>
        <w:t>anoir) pour des activités.</w:t>
      </w:r>
    </w:p>
    <w:p w14:paraId="6806521D" w14:textId="6342958C" w:rsidR="00E629B1" w:rsidRPr="00BB565E" w:rsidRDefault="00633182" w:rsidP="005D4901">
      <w:pPr>
        <w:tabs>
          <w:tab w:val="right" w:leader="dot" w:pos="9540"/>
        </w:tabs>
        <w:spacing w:after="240"/>
        <w:ind w:left="1248" w:right="-108"/>
        <w:jc w:val="both"/>
        <w:rPr>
          <w:rFonts w:asciiTheme="minorHAnsi" w:hAnsiTheme="minorHAnsi" w:cstheme="minorHAnsi"/>
          <w:caps/>
          <w:sz w:val="22"/>
          <w:szCs w:val="22"/>
          <w:lang w:val="fr-CA"/>
        </w:rPr>
      </w:pPr>
      <w:r w:rsidRPr="00BB565E">
        <w:rPr>
          <w:rFonts w:asciiTheme="minorHAnsi" w:hAnsiTheme="minorHAnsi" w:cstheme="minorHAnsi"/>
          <w:sz w:val="22"/>
          <w:szCs w:val="22"/>
          <w:lang w:val="fr-CA"/>
        </w:rPr>
        <w:t xml:space="preserve">Mme </w:t>
      </w:r>
      <w:r w:rsidR="00786332" w:rsidRPr="00BB565E">
        <w:rPr>
          <w:rFonts w:asciiTheme="minorHAnsi" w:hAnsiTheme="minorHAnsi" w:cstheme="minorHAnsi"/>
          <w:sz w:val="22"/>
          <w:szCs w:val="22"/>
          <w:lang w:val="fr-CA"/>
        </w:rPr>
        <w:t>S</w:t>
      </w:r>
      <w:r w:rsidRPr="00BB565E">
        <w:rPr>
          <w:rFonts w:asciiTheme="minorHAnsi" w:hAnsiTheme="minorHAnsi" w:cstheme="minorHAnsi"/>
          <w:sz w:val="22"/>
          <w:szCs w:val="22"/>
          <w:lang w:val="fr-CA"/>
        </w:rPr>
        <w:t xml:space="preserve">harifian demande quel est le montant du financement pour le programme. Mme </w:t>
      </w:r>
      <w:r w:rsidR="00786332" w:rsidRPr="00BB565E">
        <w:rPr>
          <w:rFonts w:asciiTheme="minorHAnsi" w:hAnsiTheme="minorHAnsi" w:cstheme="minorHAnsi"/>
          <w:sz w:val="22"/>
          <w:szCs w:val="22"/>
          <w:lang w:val="fr-CA"/>
        </w:rPr>
        <w:t>P</w:t>
      </w:r>
      <w:r w:rsidRPr="00BB565E">
        <w:rPr>
          <w:rFonts w:asciiTheme="minorHAnsi" w:hAnsiTheme="minorHAnsi" w:cstheme="minorHAnsi"/>
          <w:sz w:val="22"/>
          <w:szCs w:val="22"/>
          <w:lang w:val="fr-CA"/>
        </w:rPr>
        <w:t>arent répond que le montant varie selon les écoles. N</w:t>
      </w:r>
      <w:r w:rsidR="00786332" w:rsidRPr="00BB565E">
        <w:rPr>
          <w:rFonts w:asciiTheme="minorHAnsi" w:hAnsiTheme="minorHAnsi" w:cstheme="minorHAnsi"/>
          <w:sz w:val="22"/>
          <w:szCs w:val="22"/>
          <w:lang w:val="fr-CA"/>
        </w:rPr>
        <w:t>DG</w:t>
      </w:r>
      <w:r w:rsidRPr="00BB565E">
        <w:rPr>
          <w:rFonts w:asciiTheme="minorHAnsi" w:hAnsiTheme="minorHAnsi" w:cstheme="minorHAnsi"/>
          <w:sz w:val="22"/>
          <w:szCs w:val="22"/>
          <w:lang w:val="fr-CA"/>
        </w:rPr>
        <w:t xml:space="preserve"> étant une grande école, le montant devrait être proportionnel à la population étudiante. Mais ce montant est réduit au fil des années du programme, car les initiatives et les acquisitions se transposent dans le </w:t>
      </w:r>
      <w:r w:rsidR="00786332" w:rsidRPr="00BB565E">
        <w:rPr>
          <w:rFonts w:asciiTheme="minorHAnsi" w:hAnsiTheme="minorHAnsi" w:cstheme="minorHAnsi"/>
          <w:sz w:val="22"/>
          <w:szCs w:val="22"/>
          <w:lang w:val="fr-CA"/>
        </w:rPr>
        <w:t>temps</w:t>
      </w:r>
      <w:r w:rsidRPr="00BB565E">
        <w:rPr>
          <w:rFonts w:asciiTheme="minorHAnsi" w:hAnsiTheme="minorHAnsi" w:cstheme="minorHAnsi"/>
          <w:caps/>
          <w:sz w:val="22"/>
          <w:szCs w:val="22"/>
          <w:lang w:val="fr-CA"/>
        </w:rPr>
        <w:t>.</w:t>
      </w:r>
      <w:r w:rsidR="005D4901">
        <w:rPr>
          <w:rFonts w:asciiTheme="minorHAnsi" w:hAnsiTheme="minorHAnsi" w:cstheme="minorHAnsi"/>
          <w:caps/>
          <w:sz w:val="22"/>
          <w:szCs w:val="22"/>
          <w:lang w:val="fr-CA"/>
        </w:rPr>
        <w:t xml:space="preserve"> </w:t>
      </w:r>
      <w:r w:rsidRPr="00BB565E">
        <w:rPr>
          <w:rFonts w:asciiTheme="minorHAnsi" w:hAnsiTheme="minorHAnsi" w:cstheme="minorHAnsi"/>
          <w:sz w:val="22"/>
          <w:szCs w:val="22"/>
          <w:lang w:val="fr-CA"/>
        </w:rPr>
        <w:t xml:space="preserve">Mme </w:t>
      </w:r>
      <w:r w:rsidR="00786332" w:rsidRPr="00BB565E">
        <w:rPr>
          <w:rFonts w:asciiTheme="minorHAnsi" w:hAnsiTheme="minorHAnsi" w:cstheme="minorHAnsi"/>
          <w:sz w:val="22"/>
          <w:szCs w:val="22"/>
          <w:lang w:val="fr-CA"/>
        </w:rPr>
        <w:t>P</w:t>
      </w:r>
      <w:r w:rsidRPr="00BB565E">
        <w:rPr>
          <w:rFonts w:asciiTheme="minorHAnsi" w:hAnsiTheme="minorHAnsi" w:cstheme="minorHAnsi"/>
          <w:sz w:val="22"/>
          <w:szCs w:val="22"/>
          <w:lang w:val="fr-CA"/>
        </w:rPr>
        <w:t xml:space="preserve">arent mentionne aussi que </w:t>
      </w:r>
      <w:r w:rsidR="00786332" w:rsidRPr="00BB565E">
        <w:rPr>
          <w:rFonts w:asciiTheme="minorHAnsi" w:hAnsiTheme="minorHAnsi" w:cstheme="minorHAnsi"/>
          <w:sz w:val="22"/>
          <w:szCs w:val="22"/>
          <w:lang w:val="fr-CA"/>
        </w:rPr>
        <w:t>NDG</w:t>
      </w:r>
      <w:r w:rsidRPr="00BB565E">
        <w:rPr>
          <w:rFonts w:asciiTheme="minorHAnsi" w:hAnsiTheme="minorHAnsi" w:cstheme="minorHAnsi"/>
          <w:sz w:val="22"/>
          <w:szCs w:val="22"/>
          <w:lang w:val="fr-CA"/>
        </w:rPr>
        <w:t xml:space="preserve"> avait une entente avec </w:t>
      </w:r>
      <w:proofErr w:type="spellStart"/>
      <w:r w:rsidR="00786332" w:rsidRPr="00BB565E">
        <w:rPr>
          <w:rFonts w:asciiTheme="minorHAnsi" w:hAnsiTheme="minorHAnsi" w:cstheme="minorHAnsi"/>
          <w:sz w:val="22"/>
          <w:szCs w:val="22"/>
          <w:lang w:val="fr-CA"/>
        </w:rPr>
        <w:t>L</w:t>
      </w:r>
      <w:r w:rsidRPr="00BB565E">
        <w:rPr>
          <w:rFonts w:asciiTheme="minorHAnsi" w:hAnsiTheme="minorHAnsi" w:cstheme="minorHAnsi"/>
          <w:sz w:val="22"/>
          <w:szCs w:val="22"/>
          <w:lang w:val="fr-CA"/>
        </w:rPr>
        <w:t>ayola</w:t>
      </w:r>
      <w:proofErr w:type="spellEnd"/>
      <w:r w:rsidRPr="00BB565E">
        <w:rPr>
          <w:rFonts w:asciiTheme="minorHAnsi" w:hAnsiTheme="minorHAnsi" w:cstheme="minorHAnsi"/>
          <w:sz w:val="22"/>
          <w:szCs w:val="22"/>
          <w:lang w:val="fr-CA"/>
        </w:rPr>
        <w:t>, mais celle-ci ne ferait pas parti</w:t>
      </w:r>
      <w:r w:rsidR="002679FA">
        <w:rPr>
          <w:rFonts w:asciiTheme="minorHAnsi" w:hAnsiTheme="minorHAnsi" w:cstheme="minorHAnsi"/>
          <w:sz w:val="22"/>
          <w:szCs w:val="22"/>
          <w:lang w:val="fr-CA"/>
        </w:rPr>
        <w:t>e</w:t>
      </w:r>
      <w:r w:rsidRPr="00BB565E">
        <w:rPr>
          <w:rFonts w:asciiTheme="minorHAnsi" w:hAnsiTheme="minorHAnsi" w:cstheme="minorHAnsi"/>
          <w:sz w:val="22"/>
          <w:szCs w:val="22"/>
          <w:lang w:val="fr-CA"/>
        </w:rPr>
        <w:t xml:space="preserve"> du programme. Toutefois, l</w:t>
      </w:r>
      <w:r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école compte certainement continuer à regarder toutes ses autres options aussi.</w:t>
      </w:r>
    </w:p>
    <w:p w14:paraId="0A785DD3" w14:textId="03CA9F67" w:rsidR="00E629B1" w:rsidRPr="00BB565E" w:rsidRDefault="00633182" w:rsidP="00E629B1">
      <w:pPr>
        <w:tabs>
          <w:tab w:val="right" w:leader="dot" w:pos="9540"/>
        </w:tabs>
        <w:spacing w:after="240"/>
        <w:ind w:left="1248" w:right="-108"/>
        <w:jc w:val="both"/>
        <w:rPr>
          <w:rFonts w:asciiTheme="minorHAnsi" w:hAnsiTheme="minorHAnsi" w:cstheme="minorHAnsi"/>
          <w:caps/>
          <w:sz w:val="22"/>
          <w:szCs w:val="22"/>
          <w:lang w:val="fr-CA"/>
        </w:rPr>
      </w:pPr>
      <w:r w:rsidRPr="00BB565E">
        <w:rPr>
          <w:rFonts w:asciiTheme="minorHAnsi" w:hAnsiTheme="minorHAnsi" w:cstheme="minorHAnsi"/>
          <w:sz w:val="22"/>
          <w:szCs w:val="22"/>
          <w:lang w:val="fr-CA"/>
        </w:rPr>
        <w:t>M. Kaiser, précise que l</w:t>
      </w:r>
      <w:r w:rsidRPr="00BB565E">
        <w:rPr>
          <w:rFonts w:asciiTheme="minorHAnsi" w:hAnsiTheme="minorHAnsi" w:cstheme="minorHAnsi"/>
          <w:caps/>
          <w:sz w:val="22"/>
          <w:szCs w:val="22"/>
          <w:lang w:val="fr-CA"/>
        </w:rPr>
        <w:t>’</w:t>
      </w:r>
      <w:r w:rsidRPr="00BB565E">
        <w:rPr>
          <w:rFonts w:asciiTheme="minorHAnsi" w:hAnsiTheme="minorHAnsi" w:cstheme="minorHAnsi"/>
          <w:sz w:val="22"/>
          <w:szCs w:val="22"/>
          <w:lang w:val="fr-CA"/>
        </w:rPr>
        <w:t xml:space="preserve">évaluation du programme doit se faire de manière concertée afin de garantir une </w:t>
      </w:r>
      <w:r w:rsidR="00786332" w:rsidRPr="00BB565E">
        <w:rPr>
          <w:rFonts w:asciiTheme="minorHAnsi" w:hAnsiTheme="minorHAnsi" w:cstheme="minorHAnsi"/>
          <w:sz w:val="22"/>
          <w:szCs w:val="22"/>
          <w:lang w:val="fr-CA"/>
        </w:rPr>
        <w:t>pérennité</w:t>
      </w:r>
      <w:r w:rsidRPr="00BB565E">
        <w:rPr>
          <w:rFonts w:asciiTheme="minorHAnsi" w:hAnsiTheme="minorHAnsi" w:cstheme="minorHAnsi"/>
          <w:sz w:val="22"/>
          <w:szCs w:val="22"/>
          <w:lang w:val="fr-CA"/>
        </w:rPr>
        <w:t xml:space="preserve"> des initiatives</w:t>
      </w:r>
      <w:r w:rsidRPr="00BB565E">
        <w:rPr>
          <w:rFonts w:asciiTheme="minorHAnsi" w:hAnsiTheme="minorHAnsi" w:cstheme="minorHAnsi"/>
          <w:caps/>
          <w:sz w:val="22"/>
          <w:szCs w:val="22"/>
          <w:lang w:val="fr-CA"/>
        </w:rPr>
        <w:t>.</w:t>
      </w:r>
    </w:p>
    <w:p w14:paraId="3CB92672" w14:textId="60F5BED5" w:rsidR="00A50E43" w:rsidRPr="00BB565E" w:rsidRDefault="00A50E43" w:rsidP="006410B7">
      <w:pPr>
        <w:numPr>
          <w:ilvl w:val="0"/>
          <w:numId w:val="1"/>
        </w:numPr>
        <w:tabs>
          <w:tab w:val="right" w:leader="dot" w:pos="9540"/>
        </w:tabs>
        <w:spacing w:after="240"/>
        <w:ind w:left="556" w:right="-108" w:hanging="556"/>
        <w:jc w:val="both"/>
        <w:rPr>
          <w:rFonts w:asciiTheme="minorHAnsi" w:hAnsiTheme="minorHAnsi" w:cstheme="minorHAnsi"/>
          <w:b/>
          <w:caps/>
          <w:sz w:val="22"/>
          <w:szCs w:val="22"/>
          <w:lang w:val="fr-CA"/>
        </w:rPr>
      </w:pPr>
      <w:r w:rsidRPr="00BB565E">
        <w:rPr>
          <w:rFonts w:asciiTheme="minorHAnsi" w:hAnsiTheme="minorHAnsi" w:cstheme="minorHAnsi"/>
          <w:b/>
          <w:caps/>
          <w:sz w:val="22"/>
          <w:szCs w:val="22"/>
          <w:lang w:val="fr-CA"/>
        </w:rPr>
        <w:t>Questions du public</w:t>
      </w:r>
    </w:p>
    <w:p w14:paraId="63AEA54A" w14:textId="0C6FF63A" w:rsidR="006060E2" w:rsidRPr="00F06994" w:rsidRDefault="006060E2" w:rsidP="00F06994">
      <w:pPr>
        <w:numPr>
          <w:ilvl w:val="1"/>
          <w:numId w:val="1"/>
        </w:numPr>
        <w:tabs>
          <w:tab w:val="right" w:leader="dot" w:pos="9540"/>
        </w:tabs>
        <w:spacing w:after="120"/>
        <w:ind w:left="1247" w:right="-108"/>
        <w:rPr>
          <w:rFonts w:asciiTheme="minorHAnsi" w:hAnsiTheme="minorHAnsi" w:cstheme="minorHAnsi"/>
          <w:bCs/>
          <w:sz w:val="22"/>
          <w:szCs w:val="22"/>
          <w:lang w:val="fr-CA"/>
        </w:rPr>
      </w:pPr>
      <w:r w:rsidRPr="00BB565E">
        <w:rPr>
          <w:rFonts w:asciiTheme="minorHAnsi" w:hAnsiTheme="minorHAnsi" w:cstheme="minorHAnsi"/>
          <w:bCs/>
          <w:sz w:val="22"/>
          <w:szCs w:val="22"/>
          <w:lang w:val="fr-CA"/>
        </w:rPr>
        <w:t>Aurons-nous des classes combinées</w:t>
      </w:r>
      <w:r w:rsidR="00A50E43" w:rsidRPr="00F06994">
        <w:rPr>
          <w:rFonts w:asciiTheme="minorHAnsi" w:hAnsiTheme="minorHAnsi" w:cstheme="minorHAnsi"/>
          <w:bCs/>
          <w:sz w:val="22"/>
          <w:szCs w:val="22"/>
          <w:lang w:val="fr-CA"/>
        </w:rPr>
        <w:t xml:space="preserve"> </w:t>
      </w:r>
      <w:r w:rsidRPr="00BB565E">
        <w:rPr>
          <w:rFonts w:asciiTheme="minorHAnsi" w:hAnsiTheme="minorHAnsi" w:cstheme="minorHAnsi"/>
          <w:bCs/>
          <w:sz w:val="22"/>
          <w:szCs w:val="22"/>
          <w:lang w:val="fr-CA"/>
        </w:rPr>
        <w:t>de 1</w:t>
      </w:r>
      <w:r w:rsidRPr="00F06994">
        <w:rPr>
          <w:rFonts w:asciiTheme="minorHAnsi" w:hAnsiTheme="minorHAnsi" w:cstheme="minorHAnsi"/>
          <w:bCs/>
          <w:sz w:val="22"/>
          <w:szCs w:val="22"/>
          <w:vertAlign w:val="superscript"/>
          <w:lang w:val="fr-CA"/>
        </w:rPr>
        <w:t>e</w:t>
      </w:r>
      <w:r w:rsidR="00F06994" w:rsidRPr="00F06994">
        <w:rPr>
          <w:rFonts w:asciiTheme="minorHAnsi" w:hAnsiTheme="minorHAnsi" w:cstheme="minorHAnsi"/>
          <w:bCs/>
          <w:sz w:val="22"/>
          <w:szCs w:val="22"/>
          <w:vertAlign w:val="superscript"/>
          <w:lang w:val="fr-CA"/>
        </w:rPr>
        <w:t>r</w:t>
      </w:r>
      <w:r w:rsidR="00F06994">
        <w:rPr>
          <w:rFonts w:asciiTheme="minorHAnsi" w:hAnsiTheme="minorHAnsi" w:cstheme="minorHAnsi"/>
          <w:bCs/>
          <w:sz w:val="22"/>
          <w:szCs w:val="22"/>
          <w:vertAlign w:val="superscript"/>
          <w:lang w:val="fr-CA"/>
        </w:rPr>
        <w:t>e</w:t>
      </w:r>
      <w:r w:rsidR="00F06994">
        <w:rPr>
          <w:rFonts w:asciiTheme="minorHAnsi" w:hAnsiTheme="minorHAnsi" w:cstheme="minorHAnsi"/>
          <w:bCs/>
          <w:sz w:val="22"/>
          <w:szCs w:val="22"/>
          <w:lang w:val="fr-CA"/>
        </w:rPr>
        <w:t xml:space="preserve"> </w:t>
      </w:r>
      <w:r w:rsidRPr="00BB565E">
        <w:rPr>
          <w:rFonts w:asciiTheme="minorHAnsi" w:hAnsiTheme="minorHAnsi" w:cstheme="minorHAnsi"/>
          <w:bCs/>
          <w:sz w:val="22"/>
          <w:szCs w:val="22"/>
          <w:lang w:val="fr-CA"/>
        </w:rPr>
        <w:t>et 2</w:t>
      </w:r>
      <w:r w:rsidRPr="00F06994">
        <w:rPr>
          <w:rFonts w:asciiTheme="minorHAnsi" w:hAnsiTheme="minorHAnsi" w:cstheme="minorHAnsi"/>
          <w:bCs/>
          <w:sz w:val="22"/>
          <w:szCs w:val="22"/>
          <w:vertAlign w:val="superscript"/>
          <w:lang w:val="fr-CA"/>
        </w:rPr>
        <w:t>e</w:t>
      </w:r>
      <w:r w:rsidR="00F06994">
        <w:rPr>
          <w:rFonts w:asciiTheme="minorHAnsi" w:hAnsiTheme="minorHAnsi" w:cstheme="minorHAnsi"/>
          <w:bCs/>
          <w:sz w:val="22"/>
          <w:szCs w:val="22"/>
          <w:lang w:val="fr-CA"/>
        </w:rPr>
        <w:t xml:space="preserve"> </w:t>
      </w:r>
      <w:r w:rsidRPr="00BB565E">
        <w:rPr>
          <w:rFonts w:asciiTheme="minorHAnsi" w:hAnsiTheme="minorHAnsi" w:cstheme="minorHAnsi"/>
          <w:bCs/>
          <w:sz w:val="22"/>
          <w:szCs w:val="22"/>
          <w:lang w:val="fr-CA"/>
        </w:rPr>
        <w:t>année</w:t>
      </w:r>
      <w:r w:rsidR="002679FA">
        <w:rPr>
          <w:rFonts w:asciiTheme="minorHAnsi" w:hAnsiTheme="minorHAnsi" w:cstheme="minorHAnsi"/>
          <w:bCs/>
          <w:sz w:val="22"/>
          <w:szCs w:val="22"/>
          <w:lang w:val="fr-CA"/>
        </w:rPr>
        <w:t>s</w:t>
      </w:r>
      <w:r w:rsidRPr="00BB565E">
        <w:rPr>
          <w:rFonts w:asciiTheme="minorHAnsi" w:hAnsiTheme="minorHAnsi" w:cstheme="minorHAnsi"/>
          <w:bCs/>
          <w:sz w:val="22"/>
          <w:szCs w:val="22"/>
          <w:lang w:val="fr-CA"/>
        </w:rPr>
        <w:t>?</w:t>
      </w:r>
    </w:p>
    <w:p w14:paraId="7EDCC642" w14:textId="3E45C4CB" w:rsidR="00A50E43" w:rsidRPr="00BB565E" w:rsidRDefault="006060E2" w:rsidP="006060E2">
      <w:pPr>
        <w:tabs>
          <w:tab w:val="right" w:leader="dot" w:pos="9540"/>
        </w:tabs>
        <w:spacing w:after="240"/>
        <w:ind w:left="1248" w:right="-108"/>
        <w:jc w:val="both"/>
        <w:rPr>
          <w:rFonts w:asciiTheme="minorHAnsi" w:hAnsiTheme="minorHAnsi" w:cstheme="minorHAnsi"/>
          <w:bCs/>
          <w:caps/>
          <w:sz w:val="22"/>
          <w:szCs w:val="22"/>
          <w:lang w:val="fr-CA"/>
        </w:rPr>
      </w:pPr>
      <w:r w:rsidRPr="00BB565E">
        <w:rPr>
          <w:rFonts w:asciiTheme="minorHAnsi" w:hAnsiTheme="minorHAnsi" w:cstheme="minorHAnsi"/>
          <w:bCs/>
          <w:sz w:val="22"/>
          <w:szCs w:val="22"/>
          <w:lang w:val="fr-CA"/>
        </w:rPr>
        <w:t xml:space="preserve">Mme </w:t>
      </w:r>
      <w:r w:rsidR="00FB4ECD" w:rsidRPr="00BB565E">
        <w:rPr>
          <w:rFonts w:asciiTheme="minorHAnsi" w:hAnsiTheme="minorHAnsi" w:cstheme="minorHAnsi"/>
          <w:bCs/>
          <w:sz w:val="22"/>
          <w:szCs w:val="22"/>
          <w:lang w:val="fr-CA"/>
        </w:rPr>
        <w:t>C</w:t>
      </w:r>
      <w:r w:rsidRPr="00BB565E">
        <w:rPr>
          <w:rFonts w:asciiTheme="minorHAnsi" w:hAnsiTheme="minorHAnsi" w:cstheme="minorHAnsi"/>
          <w:bCs/>
          <w:sz w:val="22"/>
          <w:szCs w:val="22"/>
          <w:lang w:val="fr-CA"/>
        </w:rPr>
        <w:t>armichael répond que les seules classes combinées sont à la fin du cycle, soit 5</w:t>
      </w:r>
      <w:r w:rsidRPr="00BB565E">
        <w:rPr>
          <w:rFonts w:asciiTheme="minorHAnsi" w:hAnsiTheme="minorHAnsi" w:cstheme="minorHAnsi"/>
          <w:bCs/>
          <w:sz w:val="22"/>
          <w:szCs w:val="22"/>
          <w:vertAlign w:val="superscript"/>
          <w:lang w:val="fr-CA"/>
        </w:rPr>
        <w:t>e</w:t>
      </w:r>
      <w:r w:rsidRPr="00BB565E">
        <w:rPr>
          <w:rFonts w:asciiTheme="minorHAnsi" w:hAnsiTheme="minorHAnsi" w:cstheme="minorHAnsi"/>
          <w:bCs/>
          <w:sz w:val="22"/>
          <w:szCs w:val="22"/>
          <w:lang w:val="fr-CA"/>
        </w:rPr>
        <w:t xml:space="preserve"> et 6</w:t>
      </w:r>
      <w:r w:rsidRPr="00BB565E">
        <w:rPr>
          <w:rFonts w:asciiTheme="minorHAnsi" w:hAnsiTheme="minorHAnsi" w:cstheme="minorHAnsi"/>
          <w:bCs/>
          <w:sz w:val="22"/>
          <w:szCs w:val="22"/>
          <w:vertAlign w:val="superscript"/>
          <w:lang w:val="fr-CA"/>
        </w:rPr>
        <w:t>e</w:t>
      </w:r>
      <w:r w:rsidRPr="00BB565E">
        <w:rPr>
          <w:rFonts w:asciiTheme="minorHAnsi" w:hAnsiTheme="minorHAnsi" w:cstheme="minorHAnsi"/>
          <w:bCs/>
          <w:sz w:val="22"/>
          <w:szCs w:val="22"/>
          <w:lang w:val="fr-CA"/>
        </w:rPr>
        <w:t xml:space="preserve"> année</w:t>
      </w:r>
      <w:r w:rsidR="002679FA">
        <w:rPr>
          <w:rFonts w:asciiTheme="minorHAnsi" w:hAnsiTheme="minorHAnsi" w:cstheme="minorHAnsi"/>
          <w:bCs/>
          <w:sz w:val="22"/>
          <w:szCs w:val="22"/>
          <w:lang w:val="fr-CA"/>
        </w:rPr>
        <w:t>s</w:t>
      </w:r>
      <w:r w:rsidRPr="00BB565E">
        <w:rPr>
          <w:rFonts w:asciiTheme="minorHAnsi" w:hAnsiTheme="minorHAnsi" w:cstheme="minorHAnsi"/>
          <w:bCs/>
          <w:sz w:val="22"/>
          <w:szCs w:val="22"/>
          <w:lang w:val="fr-CA"/>
        </w:rPr>
        <w:t>. Il n</w:t>
      </w:r>
      <w:r w:rsidR="00A50E43" w:rsidRPr="00BB565E">
        <w:rPr>
          <w:rFonts w:asciiTheme="minorHAnsi" w:hAnsiTheme="minorHAnsi" w:cstheme="minorHAnsi"/>
          <w:bCs/>
          <w:caps/>
          <w:sz w:val="22"/>
          <w:szCs w:val="22"/>
          <w:lang w:val="fr-CA"/>
        </w:rPr>
        <w:t>’</w:t>
      </w:r>
      <w:r w:rsidRPr="00BB565E">
        <w:rPr>
          <w:rFonts w:asciiTheme="minorHAnsi" w:hAnsiTheme="minorHAnsi" w:cstheme="minorHAnsi"/>
          <w:bCs/>
          <w:sz w:val="22"/>
          <w:szCs w:val="22"/>
          <w:lang w:val="fr-CA"/>
        </w:rPr>
        <w:t>y a tout simplement pas assez d</w:t>
      </w:r>
      <w:r w:rsidR="00A50E43" w:rsidRPr="00BB565E">
        <w:rPr>
          <w:rFonts w:asciiTheme="minorHAnsi" w:hAnsiTheme="minorHAnsi" w:cstheme="minorHAnsi"/>
          <w:bCs/>
          <w:caps/>
          <w:sz w:val="22"/>
          <w:szCs w:val="22"/>
          <w:lang w:val="fr-CA"/>
        </w:rPr>
        <w:t>’</w:t>
      </w:r>
      <w:r w:rsidRPr="00BB565E">
        <w:rPr>
          <w:rFonts w:asciiTheme="minorHAnsi" w:hAnsiTheme="minorHAnsi" w:cstheme="minorHAnsi"/>
          <w:bCs/>
          <w:sz w:val="22"/>
          <w:szCs w:val="22"/>
          <w:lang w:val="fr-CA"/>
        </w:rPr>
        <w:t>élèves. Mais si le besoin survient, l</w:t>
      </w:r>
      <w:r w:rsidR="00A50E43" w:rsidRPr="00BB565E">
        <w:rPr>
          <w:rFonts w:asciiTheme="minorHAnsi" w:hAnsiTheme="minorHAnsi" w:cstheme="minorHAnsi"/>
          <w:bCs/>
          <w:caps/>
          <w:sz w:val="22"/>
          <w:szCs w:val="22"/>
          <w:lang w:val="fr-CA"/>
        </w:rPr>
        <w:t>’</w:t>
      </w:r>
      <w:r w:rsidRPr="00BB565E">
        <w:rPr>
          <w:rFonts w:asciiTheme="minorHAnsi" w:hAnsiTheme="minorHAnsi" w:cstheme="minorHAnsi"/>
          <w:bCs/>
          <w:sz w:val="22"/>
          <w:szCs w:val="22"/>
          <w:lang w:val="fr-CA"/>
        </w:rPr>
        <w:t>école compte déjà dans ses rangs une enseignante chevronnée capable de prendre en charge une classe de 1</w:t>
      </w:r>
      <w:r w:rsidRPr="00BB565E">
        <w:rPr>
          <w:rFonts w:asciiTheme="minorHAnsi" w:hAnsiTheme="minorHAnsi" w:cstheme="minorHAnsi"/>
          <w:bCs/>
          <w:sz w:val="22"/>
          <w:szCs w:val="22"/>
          <w:vertAlign w:val="superscript"/>
          <w:lang w:val="fr-CA"/>
        </w:rPr>
        <w:t>ere</w:t>
      </w:r>
      <w:r w:rsidR="00A50E43" w:rsidRPr="00BB565E">
        <w:rPr>
          <w:rFonts w:asciiTheme="minorHAnsi" w:hAnsiTheme="minorHAnsi" w:cstheme="minorHAnsi"/>
          <w:bCs/>
          <w:caps/>
          <w:sz w:val="22"/>
          <w:szCs w:val="22"/>
          <w:lang w:val="fr-CA"/>
        </w:rPr>
        <w:t xml:space="preserve"> </w:t>
      </w:r>
      <w:r w:rsidRPr="00BB565E">
        <w:rPr>
          <w:rFonts w:asciiTheme="minorHAnsi" w:hAnsiTheme="minorHAnsi" w:cstheme="minorHAnsi"/>
          <w:bCs/>
          <w:sz w:val="22"/>
          <w:szCs w:val="22"/>
          <w:lang w:val="fr-CA"/>
        </w:rPr>
        <w:t>et 2</w:t>
      </w:r>
      <w:r w:rsidRPr="00BB565E">
        <w:rPr>
          <w:rFonts w:asciiTheme="minorHAnsi" w:hAnsiTheme="minorHAnsi" w:cstheme="minorHAnsi"/>
          <w:bCs/>
          <w:sz w:val="22"/>
          <w:szCs w:val="22"/>
          <w:vertAlign w:val="superscript"/>
          <w:lang w:val="fr-CA"/>
        </w:rPr>
        <w:t>e</w:t>
      </w:r>
      <w:r w:rsidRPr="00BB565E">
        <w:rPr>
          <w:rFonts w:asciiTheme="minorHAnsi" w:hAnsiTheme="minorHAnsi" w:cstheme="minorHAnsi"/>
          <w:bCs/>
          <w:sz w:val="22"/>
          <w:szCs w:val="22"/>
          <w:lang w:val="fr-CA"/>
        </w:rPr>
        <w:t xml:space="preserve"> combinée.</w:t>
      </w:r>
    </w:p>
    <w:p w14:paraId="50A499C8" w14:textId="01F3B7D0" w:rsidR="006060E2" w:rsidRPr="00BB565E" w:rsidRDefault="002679FA" w:rsidP="00F06994">
      <w:pPr>
        <w:numPr>
          <w:ilvl w:val="1"/>
          <w:numId w:val="1"/>
        </w:numPr>
        <w:tabs>
          <w:tab w:val="right" w:leader="dot" w:pos="9540"/>
        </w:tabs>
        <w:spacing w:after="120"/>
        <w:ind w:left="1247" w:right="-108"/>
        <w:rPr>
          <w:rFonts w:asciiTheme="minorHAnsi" w:hAnsiTheme="minorHAnsi" w:cstheme="minorHAnsi"/>
          <w:bCs/>
          <w:caps/>
          <w:sz w:val="22"/>
          <w:szCs w:val="22"/>
          <w:lang w:val="fr-CA"/>
        </w:rPr>
      </w:pPr>
      <w:r>
        <w:rPr>
          <w:rFonts w:asciiTheme="minorHAnsi" w:hAnsiTheme="minorHAnsi" w:cstheme="minorHAnsi"/>
          <w:bCs/>
          <w:sz w:val="22"/>
          <w:szCs w:val="22"/>
          <w:lang w:val="fr-CA"/>
        </w:rPr>
        <w:lastRenderedPageBreak/>
        <w:t>L'aide aux devoirs sera-t-elle offerte au SDG</w:t>
      </w:r>
      <w:r w:rsidR="006060E2" w:rsidRPr="00BB565E">
        <w:rPr>
          <w:rFonts w:asciiTheme="minorHAnsi" w:hAnsiTheme="minorHAnsi" w:cstheme="minorHAnsi"/>
          <w:bCs/>
          <w:sz w:val="22"/>
          <w:szCs w:val="22"/>
          <w:lang w:val="fr-CA"/>
        </w:rPr>
        <w:t>?</w:t>
      </w:r>
    </w:p>
    <w:p w14:paraId="4EA6CA65" w14:textId="3301BE2B" w:rsidR="00A50E43" w:rsidRPr="00BB565E" w:rsidRDefault="006060E2" w:rsidP="006060E2">
      <w:pPr>
        <w:tabs>
          <w:tab w:val="right" w:leader="dot" w:pos="9540"/>
        </w:tabs>
        <w:spacing w:after="240"/>
        <w:ind w:left="1248" w:right="-108"/>
        <w:rPr>
          <w:rFonts w:asciiTheme="minorHAnsi" w:hAnsiTheme="minorHAnsi" w:cstheme="minorHAnsi"/>
          <w:bCs/>
          <w:caps/>
          <w:sz w:val="22"/>
          <w:szCs w:val="22"/>
          <w:lang w:val="fr-CA"/>
        </w:rPr>
      </w:pPr>
      <w:r w:rsidRPr="00BB565E">
        <w:rPr>
          <w:rFonts w:asciiTheme="minorHAnsi" w:hAnsiTheme="minorHAnsi" w:cstheme="minorHAnsi"/>
          <w:bCs/>
          <w:sz w:val="22"/>
          <w:szCs w:val="22"/>
          <w:lang w:val="fr-CA"/>
        </w:rPr>
        <w:t xml:space="preserve">Mme </w:t>
      </w:r>
      <w:r w:rsidR="00FB4ECD" w:rsidRPr="00BB565E">
        <w:rPr>
          <w:rFonts w:asciiTheme="minorHAnsi" w:hAnsiTheme="minorHAnsi" w:cstheme="minorHAnsi"/>
          <w:bCs/>
          <w:sz w:val="22"/>
          <w:szCs w:val="22"/>
          <w:lang w:val="fr-CA"/>
        </w:rPr>
        <w:t>C</w:t>
      </w:r>
      <w:r w:rsidRPr="00BB565E">
        <w:rPr>
          <w:rFonts w:asciiTheme="minorHAnsi" w:hAnsiTheme="minorHAnsi" w:cstheme="minorHAnsi"/>
          <w:bCs/>
          <w:sz w:val="22"/>
          <w:szCs w:val="22"/>
          <w:lang w:val="fr-CA"/>
        </w:rPr>
        <w:t>armichael répond que ce n</w:t>
      </w:r>
      <w:r w:rsidRPr="00BB565E">
        <w:rPr>
          <w:rFonts w:asciiTheme="minorHAnsi" w:hAnsiTheme="minorHAnsi" w:cstheme="minorHAnsi"/>
          <w:bCs/>
          <w:caps/>
          <w:sz w:val="22"/>
          <w:szCs w:val="22"/>
          <w:lang w:val="fr-CA"/>
        </w:rPr>
        <w:t>’</w:t>
      </w:r>
      <w:r w:rsidRPr="00BB565E">
        <w:rPr>
          <w:rFonts w:asciiTheme="minorHAnsi" w:hAnsiTheme="minorHAnsi" w:cstheme="minorHAnsi"/>
          <w:bCs/>
          <w:sz w:val="22"/>
          <w:szCs w:val="22"/>
          <w:lang w:val="fr-CA"/>
        </w:rPr>
        <w:t>est pas un service inclus dans l</w:t>
      </w:r>
      <w:r w:rsidRPr="00BB565E">
        <w:rPr>
          <w:rFonts w:asciiTheme="minorHAnsi" w:hAnsiTheme="minorHAnsi" w:cstheme="minorHAnsi"/>
          <w:bCs/>
          <w:caps/>
          <w:sz w:val="22"/>
          <w:szCs w:val="22"/>
          <w:lang w:val="fr-CA"/>
        </w:rPr>
        <w:t>’</w:t>
      </w:r>
      <w:r w:rsidRPr="00BB565E">
        <w:rPr>
          <w:rFonts w:asciiTheme="minorHAnsi" w:hAnsiTheme="minorHAnsi" w:cstheme="minorHAnsi"/>
          <w:bCs/>
          <w:sz w:val="22"/>
          <w:szCs w:val="22"/>
          <w:lang w:val="fr-CA"/>
        </w:rPr>
        <w:t xml:space="preserve">offre du </w:t>
      </w:r>
      <w:r w:rsidR="00FB4ECD" w:rsidRPr="00BB565E">
        <w:rPr>
          <w:rFonts w:asciiTheme="minorHAnsi" w:hAnsiTheme="minorHAnsi" w:cstheme="minorHAnsi"/>
          <w:bCs/>
          <w:sz w:val="22"/>
          <w:szCs w:val="22"/>
          <w:lang w:val="fr-CA"/>
        </w:rPr>
        <w:t>SDG</w:t>
      </w:r>
      <w:r w:rsidRPr="00BB565E">
        <w:rPr>
          <w:rFonts w:asciiTheme="minorHAnsi" w:hAnsiTheme="minorHAnsi" w:cstheme="minorHAnsi"/>
          <w:bCs/>
          <w:sz w:val="22"/>
          <w:szCs w:val="22"/>
          <w:lang w:val="fr-CA"/>
        </w:rPr>
        <w:t>. Néanmoins, le service de tutorat qui se fait en classe</w:t>
      </w:r>
      <w:r w:rsidRPr="00BB565E">
        <w:rPr>
          <w:rFonts w:asciiTheme="minorHAnsi" w:hAnsiTheme="minorHAnsi" w:cstheme="minorHAnsi"/>
          <w:bCs/>
          <w:caps/>
          <w:sz w:val="22"/>
          <w:szCs w:val="22"/>
          <w:lang w:val="fr-CA"/>
        </w:rPr>
        <w:t xml:space="preserve"> </w:t>
      </w:r>
      <w:r w:rsidRPr="00BB565E">
        <w:rPr>
          <w:rFonts w:asciiTheme="minorHAnsi" w:hAnsiTheme="minorHAnsi" w:cstheme="minorHAnsi"/>
          <w:bCs/>
          <w:sz w:val="22"/>
          <w:szCs w:val="22"/>
          <w:lang w:val="fr-CA"/>
        </w:rPr>
        <w:t>sera maintenu.</w:t>
      </w:r>
    </w:p>
    <w:p w14:paraId="42C99FF3" w14:textId="267A4BC2" w:rsidR="00D236C9" w:rsidRPr="00BB565E" w:rsidRDefault="001424D8" w:rsidP="006410B7">
      <w:pPr>
        <w:numPr>
          <w:ilvl w:val="0"/>
          <w:numId w:val="1"/>
        </w:numPr>
        <w:tabs>
          <w:tab w:val="right" w:leader="dot" w:pos="9540"/>
        </w:tabs>
        <w:spacing w:after="240"/>
        <w:ind w:left="556" w:right="-108" w:hanging="556"/>
        <w:jc w:val="both"/>
        <w:rPr>
          <w:rFonts w:asciiTheme="minorHAnsi" w:hAnsiTheme="minorHAnsi" w:cstheme="minorHAnsi"/>
          <w:caps/>
          <w:sz w:val="22"/>
          <w:szCs w:val="22"/>
          <w:lang w:val="fr-CA"/>
        </w:rPr>
      </w:pPr>
      <w:r w:rsidRPr="00BB565E">
        <w:rPr>
          <w:rFonts w:asciiTheme="minorHAnsi" w:hAnsiTheme="minorHAnsi" w:cstheme="minorHAnsi"/>
          <w:b/>
          <w:caps/>
          <w:sz w:val="22"/>
          <w:szCs w:val="22"/>
          <w:lang w:val="fr-CA"/>
        </w:rPr>
        <w:t>PointS</w:t>
      </w:r>
      <w:r w:rsidR="00E05CB2" w:rsidRPr="00BB565E">
        <w:rPr>
          <w:rFonts w:asciiTheme="minorHAnsi" w:hAnsiTheme="minorHAnsi" w:cstheme="minorHAnsi"/>
          <w:b/>
          <w:caps/>
          <w:sz w:val="22"/>
          <w:szCs w:val="22"/>
          <w:lang w:val="fr-CA"/>
        </w:rPr>
        <w:t xml:space="preserve"> d’échange et d’information                                              </w:t>
      </w:r>
      <w:r w:rsidR="00011B0A" w:rsidRPr="00BB565E">
        <w:rPr>
          <w:rFonts w:asciiTheme="minorHAnsi" w:hAnsiTheme="minorHAnsi" w:cstheme="minorHAnsi"/>
          <w:b/>
          <w:caps/>
          <w:sz w:val="22"/>
          <w:szCs w:val="22"/>
          <w:lang w:val="fr-CA"/>
        </w:rPr>
        <w:t xml:space="preserve">  </w:t>
      </w:r>
      <w:r w:rsidR="00974953" w:rsidRPr="00BB565E">
        <w:rPr>
          <w:rFonts w:asciiTheme="minorHAnsi" w:hAnsiTheme="minorHAnsi" w:cstheme="minorHAnsi"/>
          <w:b/>
          <w:caps/>
          <w:sz w:val="22"/>
          <w:szCs w:val="22"/>
          <w:lang w:val="fr-CA"/>
        </w:rPr>
        <w:t xml:space="preserve"> </w:t>
      </w:r>
      <w:r w:rsidR="00C0649A" w:rsidRPr="00BB565E">
        <w:rPr>
          <w:rFonts w:asciiTheme="minorHAnsi" w:hAnsiTheme="minorHAnsi" w:cstheme="minorHAnsi"/>
          <w:b/>
          <w:caps/>
          <w:sz w:val="22"/>
          <w:szCs w:val="22"/>
          <w:lang w:val="fr-CA"/>
        </w:rPr>
        <w:t xml:space="preserve">      </w:t>
      </w:r>
    </w:p>
    <w:p w14:paraId="7BF08432" w14:textId="586B5229" w:rsidR="008941E9" w:rsidRPr="005D4901" w:rsidRDefault="00CF70FA" w:rsidP="00BC7730">
      <w:pPr>
        <w:numPr>
          <w:ilvl w:val="1"/>
          <w:numId w:val="1"/>
        </w:numPr>
        <w:tabs>
          <w:tab w:val="right" w:leader="dot" w:pos="9540"/>
        </w:tabs>
        <w:ind w:right="-108"/>
        <w:jc w:val="both"/>
        <w:rPr>
          <w:rFonts w:asciiTheme="minorHAnsi" w:hAnsiTheme="minorHAnsi" w:cstheme="minorHAnsi"/>
          <w:b/>
          <w:bCs/>
          <w:caps/>
          <w:sz w:val="22"/>
          <w:szCs w:val="22"/>
          <w:lang w:val="fr-CA"/>
        </w:rPr>
      </w:pPr>
      <w:r w:rsidRPr="005D4901">
        <w:rPr>
          <w:rFonts w:asciiTheme="minorHAnsi" w:hAnsiTheme="minorHAnsi" w:cstheme="minorHAnsi"/>
          <w:b/>
          <w:bCs/>
          <w:caps/>
          <w:sz w:val="22"/>
          <w:szCs w:val="22"/>
          <w:lang w:val="fr-CA"/>
        </w:rPr>
        <w:t>Mot des enseignants</w:t>
      </w:r>
    </w:p>
    <w:p w14:paraId="6966A7BF" w14:textId="77777777" w:rsidR="00272BF7" w:rsidRPr="00BB565E" w:rsidRDefault="00C40FD4" w:rsidP="00272BF7">
      <w:pPr>
        <w:ind w:left="528" w:firstLine="708"/>
        <w:jc w:val="both"/>
        <w:rPr>
          <w:rFonts w:asciiTheme="minorHAnsi" w:hAnsiTheme="minorHAnsi" w:cstheme="minorHAnsi"/>
          <w:sz w:val="22"/>
          <w:szCs w:val="22"/>
        </w:rPr>
      </w:pPr>
      <w:r w:rsidRPr="00BB565E">
        <w:rPr>
          <w:rFonts w:asciiTheme="minorHAnsi" w:hAnsiTheme="minorHAnsi" w:cstheme="minorHAnsi"/>
          <w:sz w:val="22"/>
          <w:szCs w:val="22"/>
        </w:rPr>
        <w:t>Marie-Chantal Lebel</w:t>
      </w:r>
      <w:r w:rsidR="00272BF7" w:rsidRPr="00BB565E">
        <w:rPr>
          <w:rFonts w:asciiTheme="minorHAnsi" w:hAnsiTheme="minorHAnsi" w:cstheme="minorHAnsi"/>
          <w:sz w:val="22"/>
          <w:szCs w:val="22"/>
        </w:rPr>
        <w:t xml:space="preserve"> confirme qu’il n’y aura pas d’autres journées de grève.</w:t>
      </w:r>
    </w:p>
    <w:p w14:paraId="4D1F138F" w14:textId="36D5613B" w:rsidR="00272BF7" w:rsidRPr="00BB565E" w:rsidRDefault="00272BF7" w:rsidP="00272BF7">
      <w:pPr>
        <w:ind w:left="1236"/>
        <w:jc w:val="both"/>
        <w:rPr>
          <w:rFonts w:asciiTheme="minorHAnsi" w:hAnsiTheme="minorHAnsi" w:cstheme="minorHAnsi"/>
          <w:sz w:val="22"/>
          <w:szCs w:val="22"/>
        </w:rPr>
      </w:pPr>
      <w:r w:rsidRPr="00BB565E">
        <w:rPr>
          <w:rFonts w:asciiTheme="minorHAnsi" w:hAnsiTheme="minorHAnsi" w:cstheme="minorHAnsi"/>
          <w:sz w:val="22"/>
          <w:szCs w:val="22"/>
        </w:rPr>
        <w:t>Elle a aussi remercié</w:t>
      </w:r>
      <w:r w:rsidR="00C40FD4" w:rsidRPr="00BB565E">
        <w:rPr>
          <w:rFonts w:asciiTheme="minorHAnsi" w:hAnsiTheme="minorHAnsi" w:cstheme="minorHAnsi"/>
          <w:sz w:val="22"/>
          <w:szCs w:val="22"/>
        </w:rPr>
        <w:t xml:space="preserve"> </w:t>
      </w:r>
      <w:r w:rsidRPr="00BB565E">
        <w:rPr>
          <w:rFonts w:asciiTheme="minorHAnsi" w:hAnsiTheme="minorHAnsi" w:cstheme="minorHAnsi"/>
          <w:sz w:val="22"/>
          <w:szCs w:val="22"/>
        </w:rPr>
        <w:t>Mme Carmichael pour tout ce qu’elle a fait pour l’école NDG et ses enseignants.</w:t>
      </w:r>
    </w:p>
    <w:p w14:paraId="39A87456" w14:textId="0E83D073" w:rsidR="00D81611" w:rsidRPr="00BB565E" w:rsidRDefault="00D81611" w:rsidP="00BC7730">
      <w:pPr>
        <w:jc w:val="both"/>
        <w:rPr>
          <w:rFonts w:asciiTheme="minorHAnsi" w:hAnsiTheme="minorHAnsi" w:cstheme="minorHAnsi"/>
          <w:sz w:val="22"/>
          <w:szCs w:val="22"/>
        </w:rPr>
      </w:pPr>
    </w:p>
    <w:p w14:paraId="1DC062DF" w14:textId="64496EEA" w:rsidR="004E7415" w:rsidRPr="00BB565E" w:rsidRDefault="002F0CDC" w:rsidP="001106A1">
      <w:pPr>
        <w:pStyle w:val="Paragraphedeliste"/>
        <w:numPr>
          <w:ilvl w:val="0"/>
          <w:numId w:val="1"/>
        </w:numPr>
        <w:tabs>
          <w:tab w:val="right" w:leader="dot" w:pos="9540"/>
        </w:tabs>
        <w:ind w:right="-108"/>
        <w:jc w:val="both"/>
        <w:rPr>
          <w:rFonts w:asciiTheme="minorHAnsi" w:hAnsiTheme="minorHAnsi" w:cstheme="minorHAnsi"/>
          <w:b/>
          <w:bCs/>
          <w:caps/>
          <w:sz w:val="22"/>
          <w:szCs w:val="22"/>
          <w:lang w:val="fr-CA"/>
        </w:rPr>
      </w:pPr>
      <w:r w:rsidRPr="00BB565E">
        <w:rPr>
          <w:rFonts w:asciiTheme="minorHAnsi" w:hAnsiTheme="minorHAnsi" w:cstheme="minorHAnsi"/>
          <w:b/>
          <w:bCs/>
          <w:caps/>
          <w:sz w:val="22"/>
          <w:szCs w:val="22"/>
          <w:lang w:val="fr-CA"/>
        </w:rPr>
        <w:t>Comités</w:t>
      </w:r>
    </w:p>
    <w:p w14:paraId="7030EF02" w14:textId="77777777" w:rsidR="003F0131" w:rsidRPr="00BB565E" w:rsidRDefault="003F0131" w:rsidP="003F0131">
      <w:pPr>
        <w:pStyle w:val="Paragraphedeliste"/>
        <w:tabs>
          <w:tab w:val="right" w:leader="dot" w:pos="9540"/>
        </w:tabs>
        <w:ind w:left="375" w:right="-108"/>
        <w:jc w:val="both"/>
        <w:rPr>
          <w:rFonts w:asciiTheme="minorHAnsi" w:hAnsiTheme="minorHAnsi" w:cstheme="minorHAnsi"/>
          <w:b/>
          <w:bCs/>
          <w:caps/>
          <w:sz w:val="22"/>
          <w:szCs w:val="22"/>
          <w:lang w:val="fr-CA"/>
        </w:rPr>
      </w:pPr>
    </w:p>
    <w:p w14:paraId="5DCE5C3B" w14:textId="204E0987" w:rsidR="002F0CDC" w:rsidRPr="00BB565E" w:rsidRDefault="002F0CDC" w:rsidP="002F0CDC">
      <w:pPr>
        <w:pStyle w:val="Paragraphedeliste"/>
        <w:numPr>
          <w:ilvl w:val="1"/>
          <w:numId w:val="1"/>
        </w:numPr>
        <w:tabs>
          <w:tab w:val="right" w:leader="dot" w:pos="9540"/>
        </w:tabs>
        <w:ind w:right="-108"/>
        <w:jc w:val="both"/>
        <w:rPr>
          <w:rFonts w:asciiTheme="minorHAnsi" w:hAnsiTheme="minorHAnsi" w:cstheme="minorHAnsi"/>
          <w:caps/>
          <w:sz w:val="22"/>
          <w:szCs w:val="22"/>
          <w:lang w:val="fr-CA"/>
        </w:rPr>
      </w:pPr>
      <w:r w:rsidRPr="00BB565E">
        <w:rPr>
          <w:rFonts w:asciiTheme="minorHAnsi" w:hAnsiTheme="minorHAnsi" w:cstheme="minorHAnsi"/>
          <w:b/>
          <w:bCs/>
          <w:caps/>
          <w:sz w:val="22"/>
          <w:szCs w:val="22"/>
          <w:lang w:val="fr-CA"/>
        </w:rPr>
        <w:t>FONDATION NDG</w:t>
      </w:r>
    </w:p>
    <w:p w14:paraId="58C513DD" w14:textId="7A889A95" w:rsidR="002F0CDC" w:rsidRPr="00F06994" w:rsidRDefault="002679FA"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Pr>
          <w:rFonts w:asciiTheme="minorHAnsi" w:hAnsiTheme="minorHAnsi" w:cstheme="minorHAnsi"/>
          <w:sz w:val="22"/>
          <w:szCs w:val="22"/>
          <w:lang w:val="fr-CA"/>
        </w:rPr>
        <w:t>P</w:t>
      </w:r>
      <w:r w:rsidR="002F1484" w:rsidRPr="00BB565E">
        <w:rPr>
          <w:rFonts w:asciiTheme="minorHAnsi" w:hAnsiTheme="minorHAnsi" w:cstheme="minorHAnsi"/>
          <w:sz w:val="22"/>
          <w:szCs w:val="22"/>
          <w:lang w:val="fr-CA"/>
        </w:rPr>
        <w:t>rojet fournitures scolaires</w:t>
      </w:r>
      <w:r w:rsidR="0072721E" w:rsidRPr="00F06994">
        <w:rPr>
          <w:rFonts w:asciiTheme="minorHAnsi" w:hAnsiTheme="minorHAnsi" w:cstheme="minorHAnsi"/>
          <w:sz w:val="22"/>
          <w:szCs w:val="22"/>
          <w:lang w:val="fr-CA"/>
        </w:rPr>
        <w:t xml:space="preserve"> : </w:t>
      </w:r>
      <w:r w:rsidR="003F0131" w:rsidRPr="00F06994">
        <w:rPr>
          <w:rFonts w:asciiTheme="minorHAnsi" w:hAnsiTheme="minorHAnsi" w:cstheme="minorHAnsi"/>
          <w:sz w:val="22"/>
          <w:szCs w:val="22"/>
          <w:lang w:val="fr-CA"/>
        </w:rPr>
        <w:t>D</w:t>
      </w:r>
      <w:r w:rsidR="002F1484" w:rsidRPr="00BB565E">
        <w:rPr>
          <w:rFonts w:asciiTheme="minorHAnsi" w:hAnsiTheme="minorHAnsi" w:cstheme="minorHAnsi"/>
          <w:sz w:val="22"/>
          <w:szCs w:val="22"/>
          <w:lang w:val="fr-CA"/>
        </w:rPr>
        <w:t xml:space="preserve">ès que les listes </w:t>
      </w:r>
      <w:r w:rsidR="003F0131" w:rsidRPr="00BB565E">
        <w:rPr>
          <w:rFonts w:asciiTheme="minorHAnsi" w:hAnsiTheme="minorHAnsi" w:cstheme="minorHAnsi"/>
          <w:sz w:val="22"/>
          <w:szCs w:val="22"/>
          <w:lang w:val="fr-CA"/>
        </w:rPr>
        <w:t xml:space="preserve">de fournitures </w:t>
      </w:r>
      <w:r w:rsidR="002F1484" w:rsidRPr="00BB565E">
        <w:rPr>
          <w:rFonts w:asciiTheme="minorHAnsi" w:hAnsiTheme="minorHAnsi" w:cstheme="minorHAnsi"/>
          <w:sz w:val="22"/>
          <w:szCs w:val="22"/>
          <w:lang w:val="fr-CA"/>
        </w:rPr>
        <w:t>auront été approuvées, le tout sera mis en ligne pour les commandes</w:t>
      </w:r>
      <w:r w:rsidR="002F0CDC" w:rsidRPr="00F06994">
        <w:rPr>
          <w:rFonts w:asciiTheme="minorHAnsi" w:hAnsiTheme="minorHAnsi" w:cstheme="minorHAnsi"/>
          <w:sz w:val="22"/>
          <w:szCs w:val="22"/>
          <w:lang w:val="fr-CA"/>
        </w:rPr>
        <w:t xml:space="preserve">. </w:t>
      </w:r>
    </w:p>
    <w:p w14:paraId="54897AF8" w14:textId="430D6041" w:rsidR="0072721E" w:rsidRPr="00F06994" w:rsidRDefault="002F1484"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Projet l</w:t>
      </w:r>
      <w:r w:rsidR="00214B65" w:rsidRPr="00F06994">
        <w:rPr>
          <w:rFonts w:asciiTheme="minorHAnsi" w:hAnsiTheme="minorHAnsi" w:cstheme="minorHAnsi"/>
          <w:sz w:val="22"/>
          <w:szCs w:val="22"/>
          <w:lang w:val="fr-CA"/>
        </w:rPr>
        <w:t>’</w:t>
      </w:r>
      <w:r w:rsidRPr="00BB565E">
        <w:rPr>
          <w:rFonts w:asciiTheme="minorHAnsi" w:hAnsiTheme="minorHAnsi" w:cstheme="minorHAnsi"/>
          <w:sz w:val="22"/>
          <w:szCs w:val="22"/>
          <w:lang w:val="fr-CA"/>
        </w:rPr>
        <w:t>entraide</w:t>
      </w:r>
      <w:r w:rsidR="0072721E" w:rsidRPr="00F06994">
        <w:rPr>
          <w:rFonts w:asciiTheme="minorHAnsi" w:hAnsiTheme="minorHAnsi" w:cstheme="minorHAnsi"/>
          <w:sz w:val="22"/>
          <w:szCs w:val="22"/>
          <w:lang w:val="fr-CA"/>
        </w:rPr>
        <w:t xml:space="preserve"> : </w:t>
      </w:r>
      <w:r w:rsidRPr="00BB565E">
        <w:rPr>
          <w:rFonts w:asciiTheme="minorHAnsi" w:hAnsiTheme="minorHAnsi" w:cstheme="minorHAnsi"/>
          <w:sz w:val="22"/>
          <w:szCs w:val="22"/>
          <w:lang w:val="fr-CA"/>
        </w:rPr>
        <w:t xml:space="preserve">les enfants de 15 familles </w:t>
      </w:r>
      <w:r w:rsidR="003F0131" w:rsidRPr="00BB565E">
        <w:rPr>
          <w:rFonts w:asciiTheme="minorHAnsi" w:hAnsiTheme="minorHAnsi" w:cstheme="minorHAnsi"/>
          <w:sz w:val="22"/>
          <w:szCs w:val="22"/>
          <w:lang w:val="fr-CA"/>
        </w:rPr>
        <w:t>iront</w:t>
      </w:r>
      <w:r w:rsidRPr="00BB565E">
        <w:rPr>
          <w:rFonts w:asciiTheme="minorHAnsi" w:hAnsiTheme="minorHAnsi" w:cstheme="minorHAnsi"/>
          <w:sz w:val="22"/>
          <w:szCs w:val="22"/>
          <w:lang w:val="fr-CA"/>
        </w:rPr>
        <w:t xml:space="preserve"> à des camps de jour cet été.</w:t>
      </w:r>
    </w:p>
    <w:p w14:paraId="42CDBEFF" w14:textId="7E1C0B13" w:rsidR="00D05D74" w:rsidRPr="00F06994" w:rsidRDefault="002F1484"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Travaille toujours sur (????) </w:t>
      </w:r>
      <w:r w:rsidR="003F0131" w:rsidRPr="00BB565E">
        <w:rPr>
          <w:rFonts w:asciiTheme="minorHAnsi" w:hAnsiTheme="minorHAnsi" w:cstheme="minorHAnsi"/>
          <w:sz w:val="22"/>
          <w:szCs w:val="22"/>
          <w:lang w:val="fr-CA"/>
        </w:rPr>
        <w:t>p</w:t>
      </w:r>
      <w:r w:rsidRPr="00BB565E">
        <w:rPr>
          <w:rFonts w:asciiTheme="minorHAnsi" w:hAnsiTheme="minorHAnsi" w:cstheme="minorHAnsi"/>
          <w:sz w:val="22"/>
          <w:szCs w:val="22"/>
          <w:lang w:val="fr-CA"/>
        </w:rPr>
        <w:t>our les classes d’</w:t>
      </w:r>
      <w:r w:rsidR="003F0131" w:rsidRPr="00BB565E">
        <w:rPr>
          <w:rFonts w:asciiTheme="minorHAnsi" w:hAnsiTheme="minorHAnsi" w:cstheme="minorHAnsi"/>
          <w:sz w:val="22"/>
          <w:szCs w:val="22"/>
          <w:lang w:val="fr-CA"/>
        </w:rPr>
        <w:t>accueil</w:t>
      </w:r>
    </w:p>
    <w:p w14:paraId="7497154F" w14:textId="139ADBD1" w:rsidR="00744414" w:rsidRPr="00BB565E" w:rsidRDefault="00F06994" w:rsidP="00F06994">
      <w:pPr>
        <w:pStyle w:val="Paragraphedeliste"/>
        <w:numPr>
          <w:ilvl w:val="2"/>
          <w:numId w:val="1"/>
        </w:numPr>
        <w:tabs>
          <w:tab w:val="clear" w:pos="1956"/>
          <w:tab w:val="num" w:pos="2127"/>
          <w:tab w:val="right" w:leader="dot" w:pos="9540"/>
        </w:tabs>
        <w:spacing w:after="240"/>
        <w:ind w:left="2127" w:right="-108" w:hanging="862"/>
        <w:jc w:val="both"/>
        <w:rPr>
          <w:rFonts w:asciiTheme="minorHAnsi" w:hAnsiTheme="minorHAnsi" w:cstheme="minorHAnsi"/>
          <w:caps/>
          <w:sz w:val="22"/>
          <w:szCs w:val="22"/>
          <w:lang w:val="fr-CA"/>
        </w:rPr>
      </w:pPr>
      <w:r>
        <w:rPr>
          <w:rFonts w:asciiTheme="minorHAnsi" w:hAnsiTheme="minorHAnsi" w:cstheme="minorHAnsi"/>
          <w:sz w:val="22"/>
          <w:szCs w:val="22"/>
          <w:lang w:val="fr-CA"/>
        </w:rPr>
        <w:t>D</w:t>
      </w:r>
      <w:r w:rsidR="002F1484" w:rsidRPr="00BB565E">
        <w:rPr>
          <w:rFonts w:asciiTheme="minorHAnsi" w:hAnsiTheme="minorHAnsi" w:cstheme="minorHAnsi"/>
          <w:sz w:val="22"/>
          <w:szCs w:val="22"/>
          <w:lang w:val="fr-CA"/>
        </w:rPr>
        <w:t xml:space="preserve">emande d’approbation des activités </w:t>
      </w:r>
      <w:r>
        <w:rPr>
          <w:rFonts w:asciiTheme="minorHAnsi" w:hAnsiTheme="minorHAnsi" w:cstheme="minorHAnsi"/>
          <w:sz w:val="22"/>
          <w:szCs w:val="22"/>
          <w:lang w:val="fr-CA"/>
        </w:rPr>
        <w:t xml:space="preserve">de financement </w:t>
      </w:r>
      <w:r w:rsidR="002F1484" w:rsidRPr="00BB565E">
        <w:rPr>
          <w:rFonts w:asciiTheme="minorHAnsi" w:hAnsiTheme="minorHAnsi" w:cstheme="minorHAnsi"/>
          <w:sz w:val="22"/>
          <w:szCs w:val="22"/>
          <w:lang w:val="fr-CA"/>
        </w:rPr>
        <w:t>suivantes</w:t>
      </w:r>
      <w:r w:rsidR="0072721E" w:rsidRPr="00BB565E">
        <w:rPr>
          <w:rFonts w:asciiTheme="minorHAnsi" w:hAnsiTheme="minorHAnsi" w:cstheme="minorHAnsi"/>
          <w:caps/>
          <w:sz w:val="22"/>
          <w:szCs w:val="22"/>
          <w:lang w:val="fr-CA"/>
        </w:rPr>
        <w:t> :</w:t>
      </w:r>
    </w:p>
    <w:p w14:paraId="36EB977F" w14:textId="375D3348" w:rsidR="00C97CE1" w:rsidRPr="00BB565E" w:rsidRDefault="003F0131" w:rsidP="00F06994">
      <w:pPr>
        <w:pStyle w:val="Paragraphedeliste"/>
        <w:numPr>
          <w:ilvl w:val="3"/>
          <w:numId w:val="1"/>
        </w:numPr>
        <w:tabs>
          <w:tab w:val="clear" w:pos="3024"/>
          <w:tab w:val="num" w:pos="2552"/>
          <w:tab w:val="right" w:leader="dot" w:pos="9540"/>
        </w:tabs>
        <w:spacing w:after="240"/>
        <w:ind w:left="2552" w:right="-108" w:hanging="324"/>
        <w:jc w:val="both"/>
        <w:rPr>
          <w:rFonts w:asciiTheme="minorHAnsi" w:hAnsiTheme="minorHAnsi" w:cstheme="minorHAnsi"/>
          <w:caps/>
          <w:sz w:val="22"/>
          <w:szCs w:val="22"/>
          <w:lang w:val="fr-CA"/>
        </w:rPr>
      </w:pPr>
      <w:r w:rsidRPr="00BB565E">
        <w:rPr>
          <w:rFonts w:asciiTheme="minorHAnsi" w:hAnsiTheme="minorHAnsi" w:cstheme="minorHAnsi"/>
          <w:sz w:val="22"/>
          <w:szCs w:val="22"/>
          <w:lang w:val="fr-CA"/>
        </w:rPr>
        <w:t>Diner</w:t>
      </w:r>
      <w:r w:rsidR="002F1484" w:rsidRPr="00BB565E">
        <w:rPr>
          <w:rFonts w:asciiTheme="minorHAnsi" w:hAnsiTheme="minorHAnsi" w:cstheme="minorHAnsi"/>
          <w:sz w:val="22"/>
          <w:szCs w:val="22"/>
          <w:lang w:val="fr-CA"/>
        </w:rPr>
        <w:t xml:space="preserve"> pizza</w:t>
      </w:r>
      <w:r w:rsidR="00C97CE1" w:rsidRPr="00BB565E">
        <w:rPr>
          <w:rFonts w:asciiTheme="minorHAnsi" w:hAnsiTheme="minorHAnsi" w:cstheme="minorHAnsi"/>
          <w:caps/>
          <w:sz w:val="22"/>
          <w:szCs w:val="22"/>
          <w:lang w:val="fr-CA"/>
        </w:rPr>
        <w:t xml:space="preserve"> </w:t>
      </w:r>
      <w:r w:rsidR="002F1484" w:rsidRPr="00BB565E">
        <w:rPr>
          <w:rFonts w:asciiTheme="minorHAnsi" w:hAnsiTheme="minorHAnsi" w:cstheme="minorHAnsi"/>
          <w:sz w:val="22"/>
          <w:szCs w:val="22"/>
          <w:lang w:val="fr-CA"/>
        </w:rPr>
        <w:t>(la réduction des déchets liés à cette activité se poursuit)</w:t>
      </w:r>
    </w:p>
    <w:p w14:paraId="694C9D8A" w14:textId="49BDDF93" w:rsidR="00C97CE1" w:rsidRPr="00BB565E" w:rsidRDefault="00C97CE1" w:rsidP="00F06994">
      <w:pPr>
        <w:pStyle w:val="Paragraphedeliste"/>
        <w:numPr>
          <w:ilvl w:val="3"/>
          <w:numId w:val="1"/>
        </w:numPr>
        <w:tabs>
          <w:tab w:val="clear" w:pos="3024"/>
          <w:tab w:val="num" w:pos="2552"/>
          <w:tab w:val="right" w:leader="dot" w:pos="9540"/>
        </w:tabs>
        <w:spacing w:after="240"/>
        <w:ind w:left="2552" w:right="-108" w:hanging="324"/>
        <w:jc w:val="both"/>
        <w:rPr>
          <w:rFonts w:asciiTheme="minorHAnsi" w:hAnsiTheme="minorHAnsi" w:cstheme="minorHAnsi"/>
          <w:caps/>
          <w:sz w:val="22"/>
          <w:szCs w:val="22"/>
          <w:lang w:val="fr-CA"/>
        </w:rPr>
      </w:pPr>
      <w:r w:rsidRPr="00BB565E">
        <w:rPr>
          <w:rFonts w:asciiTheme="minorHAnsi" w:hAnsiTheme="minorHAnsi" w:cstheme="minorHAnsi"/>
          <w:caps/>
          <w:sz w:val="22"/>
          <w:szCs w:val="22"/>
          <w:lang w:val="fr-CA"/>
        </w:rPr>
        <w:t xml:space="preserve">????????? </w:t>
      </w:r>
      <w:r w:rsidR="002F1484" w:rsidRPr="00BB565E">
        <w:rPr>
          <w:rFonts w:asciiTheme="minorHAnsi" w:hAnsiTheme="minorHAnsi" w:cstheme="minorHAnsi"/>
          <w:sz w:val="22"/>
          <w:szCs w:val="22"/>
          <w:lang w:val="fr-CA"/>
        </w:rPr>
        <w:t>(</w:t>
      </w:r>
      <w:r w:rsidR="003F0131" w:rsidRPr="00BB565E">
        <w:rPr>
          <w:rFonts w:asciiTheme="minorHAnsi" w:hAnsiTheme="minorHAnsi" w:cstheme="minorHAnsi"/>
          <w:sz w:val="22"/>
          <w:szCs w:val="22"/>
          <w:lang w:val="fr-CA"/>
        </w:rPr>
        <w:t>B</w:t>
      </w:r>
      <w:r w:rsidR="002F1484" w:rsidRPr="00BB565E">
        <w:rPr>
          <w:rFonts w:asciiTheme="minorHAnsi" w:hAnsiTheme="minorHAnsi" w:cstheme="minorHAnsi"/>
          <w:sz w:val="22"/>
          <w:szCs w:val="22"/>
          <w:lang w:val="fr-CA"/>
        </w:rPr>
        <w:t>ouge-o-thon ????)</w:t>
      </w:r>
    </w:p>
    <w:p w14:paraId="632809F1" w14:textId="7B62EC0E" w:rsidR="00744414" w:rsidRPr="00BB565E" w:rsidRDefault="002F1484" w:rsidP="005D4901">
      <w:pPr>
        <w:pStyle w:val="Paragraphedeliste"/>
        <w:numPr>
          <w:ilvl w:val="3"/>
          <w:numId w:val="1"/>
        </w:numPr>
        <w:tabs>
          <w:tab w:val="clear" w:pos="3024"/>
          <w:tab w:val="num" w:pos="2552"/>
          <w:tab w:val="right" w:leader="dot" w:pos="9540"/>
        </w:tabs>
        <w:spacing w:after="80"/>
        <w:ind w:left="2551" w:right="-108" w:hanging="323"/>
        <w:jc w:val="both"/>
        <w:rPr>
          <w:rFonts w:asciiTheme="minorHAnsi" w:hAnsiTheme="minorHAnsi" w:cstheme="minorHAnsi"/>
          <w:caps/>
          <w:sz w:val="22"/>
          <w:szCs w:val="22"/>
          <w:lang w:val="fr-CA"/>
        </w:rPr>
      </w:pPr>
      <w:r w:rsidRPr="00BB565E">
        <w:rPr>
          <w:rFonts w:asciiTheme="minorHAnsi" w:hAnsiTheme="minorHAnsi" w:cstheme="minorHAnsi"/>
          <w:sz w:val="22"/>
          <w:szCs w:val="22"/>
          <w:lang w:val="fr-CA"/>
        </w:rPr>
        <w:t>Guignolée</w:t>
      </w:r>
    </w:p>
    <w:p w14:paraId="1D06CD33" w14:textId="54A3D6E7" w:rsidR="00BB565E" w:rsidRPr="00BB565E" w:rsidRDefault="00BB565E" w:rsidP="005D4901">
      <w:pPr>
        <w:tabs>
          <w:tab w:val="right" w:leader="dot" w:pos="9540"/>
        </w:tabs>
        <w:spacing w:after="120"/>
        <w:ind w:left="1945" w:right="-108"/>
        <w:jc w:val="both"/>
        <w:rPr>
          <w:rFonts w:asciiTheme="minorHAnsi" w:hAnsiTheme="minorHAnsi" w:cstheme="minorHAnsi"/>
          <w:caps/>
          <w:sz w:val="22"/>
          <w:szCs w:val="22"/>
          <w:lang w:val="fr-CA"/>
        </w:rPr>
      </w:pPr>
      <w:r w:rsidRPr="00BB565E">
        <w:rPr>
          <w:rFonts w:asciiTheme="minorHAnsi" w:hAnsiTheme="minorHAnsi" w:cstheme="minorHAnsi"/>
          <w:b/>
          <w:bCs/>
          <w:caps/>
          <w:sz w:val="22"/>
          <w:szCs w:val="22"/>
          <w:lang w:val="fr-CA"/>
        </w:rPr>
        <w:t>Il est résolu que le CÉ approuve ces 3 activités à l’unanimité</w:t>
      </w:r>
      <w:r w:rsidRPr="00BB565E">
        <w:rPr>
          <w:rFonts w:asciiTheme="minorHAnsi" w:hAnsiTheme="minorHAnsi" w:cstheme="minorHAnsi"/>
          <w:caps/>
          <w:sz w:val="22"/>
          <w:szCs w:val="22"/>
          <w:lang w:val="fr-CA"/>
        </w:rPr>
        <w:t>.</w:t>
      </w:r>
    </w:p>
    <w:p w14:paraId="623643EC" w14:textId="648AD299" w:rsidR="00D05D74" w:rsidRPr="00F06994" w:rsidRDefault="002F1484"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Appel lancé pour un </w:t>
      </w:r>
      <w:r w:rsidR="00744414" w:rsidRPr="00BB565E">
        <w:rPr>
          <w:rFonts w:asciiTheme="minorHAnsi" w:hAnsiTheme="minorHAnsi" w:cstheme="minorHAnsi"/>
          <w:sz w:val="22"/>
          <w:szCs w:val="22"/>
          <w:lang w:val="fr-CA"/>
        </w:rPr>
        <w:t>trésorier</w:t>
      </w:r>
      <w:r w:rsidRPr="00BB565E">
        <w:rPr>
          <w:rFonts w:asciiTheme="minorHAnsi" w:hAnsiTheme="minorHAnsi" w:cstheme="minorHAnsi"/>
          <w:sz w:val="22"/>
          <w:szCs w:val="22"/>
          <w:lang w:val="fr-CA"/>
        </w:rPr>
        <w:t xml:space="preserve"> et d</w:t>
      </w:r>
      <w:r w:rsidR="00C97CE1" w:rsidRPr="00F06994">
        <w:rPr>
          <w:rFonts w:asciiTheme="minorHAnsi" w:hAnsiTheme="minorHAnsi" w:cstheme="minorHAnsi"/>
          <w:sz w:val="22"/>
          <w:szCs w:val="22"/>
          <w:lang w:val="fr-CA"/>
        </w:rPr>
        <w:t>’</w:t>
      </w:r>
      <w:r w:rsidRPr="00BB565E">
        <w:rPr>
          <w:rFonts w:asciiTheme="minorHAnsi" w:hAnsiTheme="minorHAnsi" w:cstheme="minorHAnsi"/>
          <w:sz w:val="22"/>
          <w:szCs w:val="22"/>
          <w:lang w:val="fr-CA"/>
        </w:rPr>
        <w:t>autres bénévoles</w:t>
      </w:r>
      <w:r w:rsidR="00744414" w:rsidRPr="00BB565E">
        <w:rPr>
          <w:rFonts w:asciiTheme="minorHAnsi" w:hAnsiTheme="minorHAnsi" w:cstheme="minorHAnsi"/>
          <w:sz w:val="22"/>
          <w:szCs w:val="22"/>
          <w:lang w:val="fr-CA"/>
        </w:rPr>
        <w:t xml:space="preserve"> à la fondation</w:t>
      </w:r>
      <w:r w:rsidR="002B2338" w:rsidRPr="00F06994">
        <w:rPr>
          <w:rFonts w:asciiTheme="minorHAnsi" w:hAnsiTheme="minorHAnsi" w:cstheme="minorHAnsi"/>
          <w:sz w:val="22"/>
          <w:szCs w:val="22"/>
          <w:lang w:val="fr-CA"/>
        </w:rPr>
        <w:t>.</w:t>
      </w:r>
    </w:p>
    <w:p w14:paraId="7BD4F1C9" w14:textId="5D6C5354" w:rsidR="00744414" w:rsidRPr="00BB565E" w:rsidRDefault="002F1484"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Mme </w:t>
      </w:r>
      <w:r w:rsidR="00744414" w:rsidRPr="00BB565E">
        <w:rPr>
          <w:rFonts w:asciiTheme="minorHAnsi" w:hAnsiTheme="minorHAnsi" w:cstheme="minorHAnsi"/>
          <w:sz w:val="22"/>
          <w:szCs w:val="22"/>
          <w:lang w:val="fr-CA"/>
        </w:rPr>
        <w:t>Ganseman</w:t>
      </w:r>
      <w:r w:rsidRPr="00BB565E">
        <w:rPr>
          <w:rFonts w:asciiTheme="minorHAnsi" w:hAnsiTheme="minorHAnsi" w:cstheme="minorHAnsi"/>
          <w:sz w:val="22"/>
          <w:szCs w:val="22"/>
          <w:lang w:val="fr-CA"/>
        </w:rPr>
        <w:t xml:space="preserve"> remercie </w:t>
      </w:r>
      <w:r w:rsidR="00744414" w:rsidRPr="00BB565E">
        <w:rPr>
          <w:rFonts w:asciiTheme="minorHAnsi" w:hAnsiTheme="minorHAnsi" w:cstheme="minorHAnsi"/>
          <w:sz w:val="22"/>
          <w:szCs w:val="22"/>
          <w:lang w:val="fr-CA"/>
        </w:rPr>
        <w:t>Mme</w:t>
      </w:r>
      <w:r w:rsidRPr="00BB565E">
        <w:rPr>
          <w:rFonts w:asciiTheme="minorHAnsi" w:hAnsiTheme="minorHAnsi" w:cstheme="minorHAnsi"/>
          <w:sz w:val="22"/>
          <w:szCs w:val="22"/>
          <w:lang w:val="fr-CA"/>
        </w:rPr>
        <w:t xml:space="preserve"> </w:t>
      </w:r>
      <w:r w:rsidR="00744414" w:rsidRPr="00BB565E">
        <w:rPr>
          <w:rFonts w:asciiTheme="minorHAnsi" w:hAnsiTheme="minorHAnsi" w:cstheme="minorHAnsi"/>
          <w:sz w:val="22"/>
          <w:szCs w:val="22"/>
          <w:lang w:val="fr-CA"/>
        </w:rPr>
        <w:t>Carmichael</w:t>
      </w:r>
      <w:r w:rsidRPr="00BB565E">
        <w:rPr>
          <w:rFonts w:asciiTheme="minorHAnsi" w:hAnsiTheme="minorHAnsi" w:cstheme="minorHAnsi"/>
          <w:sz w:val="22"/>
          <w:szCs w:val="22"/>
          <w:lang w:val="fr-CA"/>
        </w:rPr>
        <w:t xml:space="preserve"> de la part de la fondation pour tout ce qu</w:t>
      </w:r>
      <w:r w:rsidR="002B2338" w:rsidRPr="00F06994">
        <w:rPr>
          <w:rFonts w:asciiTheme="minorHAnsi" w:hAnsiTheme="minorHAnsi" w:cstheme="minorHAnsi"/>
          <w:sz w:val="22"/>
          <w:szCs w:val="22"/>
          <w:lang w:val="fr-CA"/>
        </w:rPr>
        <w:t>’</w:t>
      </w:r>
      <w:r w:rsidRPr="00BB565E">
        <w:rPr>
          <w:rFonts w:asciiTheme="minorHAnsi" w:hAnsiTheme="minorHAnsi" w:cstheme="minorHAnsi"/>
          <w:sz w:val="22"/>
          <w:szCs w:val="22"/>
          <w:lang w:val="fr-CA"/>
        </w:rPr>
        <w:t>elle a fait pour l</w:t>
      </w:r>
      <w:r w:rsidR="002B2338" w:rsidRPr="00F06994">
        <w:rPr>
          <w:rFonts w:asciiTheme="minorHAnsi" w:hAnsiTheme="minorHAnsi" w:cstheme="minorHAnsi"/>
          <w:sz w:val="22"/>
          <w:szCs w:val="22"/>
          <w:lang w:val="fr-CA"/>
        </w:rPr>
        <w:t>’</w:t>
      </w:r>
      <w:r w:rsidRPr="00BB565E">
        <w:rPr>
          <w:rFonts w:asciiTheme="minorHAnsi" w:hAnsiTheme="minorHAnsi" w:cstheme="minorHAnsi"/>
          <w:sz w:val="22"/>
          <w:szCs w:val="22"/>
          <w:lang w:val="fr-CA"/>
        </w:rPr>
        <w:t xml:space="preserve">école </w:t>
      </w:r>
      <w:r w:rsidR="00744414" w:rsidRPr="00BB565E">
        <w:rPr>
          <w:rFonts w:asciiTheme="minorHAnsi" w:hAnsiTheme="minorHAnsi" w:cstheme="minorHAnsi"/>
          <w:sz w:val="22"/>
          <w:szCs w:val="22"/>
          <w:lang w:val="fr-CA"/>
        </w:rPr>
        <w:t>NDG</w:t>
      </w:r>
    </w:p>
    <w:p w14:paraId="78212673" w14:textId="28890B10" w:rsidR="00D05D74" w:rsidRPr="00BB565E" w:rsidRDefault="002B2338" w:rsidP="005D4901">
      <w:pPr>
        <w:pStyle w:val="Paragraphedeliste"/>
        <w:numPr>
          <w:ilvl w:val="1"/>
          <w:numId w:val="1"/>
        </w:numPr>
        <w:tabs>
          <w:tab w:val="right" w:leader="dot" w:pos="9540"/>
        </w:tabs>
        <w:spacing w:after="120"/>
        <w:ind w:left="1247" w:right="-108"/>
        <w:jc w:val="both"/>
        <w:rPr>
          <w:rFonts w:asciiTheme="minorHAnsi" w:hAnsiTheme="minorHAnsi" w:cstheme="minorHAnsi"/>
          <w:b/>
          <w:bCs/>
          <w:caps/>
          <w:sz w:val="22"/>
          <w:szCs w:val="22"/>
          <w:lang w:val="fr-CA"/>
        </w:rPr>
      </w:pPr>
      <w:r w:rsidRPr="00BB565E">
        <w:rPr>
          <w:rFonts w:asciiTheme="minorHAnsi" w:hAnsiTheme="minorHAnsi" w:cstheme="minorHAnsi"/>
          <w:b/>
          <w:bCs/>
          <w:caps/>
          <w:sz w:val="22"/>
          <w:szCs w:val="22"/>
          <w:lang w:val="fr-CA"/>
        </w:rPr>
        <w:t>Comité des usagers du sdg</w:t>
      </w:r>
    </w:p>
    <w:p w14:paraId="67A2A3B7" w14:textId="5F245889" w:rsidR="001531EE" w:rsidRPr="005D4901" w:rsidRDefault="005D4901" w:rsidP="005D4901">
      <w:pPr>
        <w:tabs>
          <w:tab w:val="right" w:pos="9540"/>
        </w:tabs>
        <w:spacing w:after="240"/>
        <w:ind w:left="1276" w:right="-164"/>
        <w:jc w:val="both"/>
        <w:rPr>
          <w:rFonts w:asciiTheme="minorHAnsi" w:hAnsiTheme="minorHAnsi" w:cstheme="minorHAnsi"/>
          <w:sz w:val="22"/>
          <w:szCs w:val="22"/>
          <w:lang w:val="fr-CA"/>
        </w:rPr>
      </w:pPr>
      <w:r>
        <w:rPr>
          <w:rFonts w:asciiTheme="minorHAnsi" w:hAnsiTheme="minorHAnsi" w:cstheme="minorHAnsi"/>
          <w:b/>
          <w:bCs/>
          <w:caps/>
          <w:sz w:val="22"/>
          <w:szCs w:val="22"/>
          <w:lang w:val="fr-CA"/>
        </w:rPr>
        <w:tab/>
      </w:r>
      <w:r w:rsidR="002F1484" w:rsidRPr="00BB565E">
        <w:rPr>
          <w:rFonts w:asciiTheme="minorHAnsi" w:hAnsiTheme="minorHAnsi" w:cstheme="minorHAnsi"/>
          <w:sz w:val="22"/>
          <w:szCs w:val="22"/>
          <w:lang w:val="fr-CA"/>
        </w:rPr>
        <w:t xml:space="preserve">Mme </w:t>
      </w:r>
      <w:r w:rsidR="00744414" w:rsidRPr="00BB565E">
        <w:rPr>
          <w:rFonts w:asciiTheme="minorHAnsi" w:hAnsiTheme="minorHAnsi" w:cstheme="minorHAnsi"/>
          <w:sz w:val="22"/>
          <w:szCs w:val="22"/>
          <w:lang w:val="fr-CA"/>
        </w:rPr>
        <w:t>T</w:t>
      </w:r>
      <w:r w:rsidR="002F1484" w:rsidRPr="00BB565E">
        <w:rPr>
          <w:rFonts w:asciiTheme="minorHAnsi" w:hAnsiTheme="minorHAnsi" w:cstheme="minorHAnsi"/>
          <w:sz w:val="22"/>
          <w:szCs w:val="22"/>
          <w:lang w:val="fr-CA"/>
        </w:rPr>
        <w:t xml:space="preserve">hériault indique qu’il n’y a pas eu de réunion depuis la dernière fois. </w:t>
      </w:r>
      <w:r w:rsidR="00744414" w:rsidRPr="00BB565E">
        <w:rPr>
          <w:rFonts w:asciiTheme="minorHAnsi" w:hAnsiTheme="minorHAnsi" w:cstheme="minorHAnsi"/>
          <w:sz w:val="22"/>
          <w:szCs w:val="22"/>
          <w:lang w:val="fr-CA"/>
        </w:rPr>
        <w:t xml:space="preserve">Elle remercie </w:t>
      </w:r>
      <w:r w:rsidR="002F1484" w:rsidRPr="00BB565E">
        <w:rPr>
          <w:rFonts w:asciiTheme="minorHAnsi" w:hAnsiTheme="minorHAnsi" w:cstheme="minorHAnsi"/>
          <w:sz w:val="22"/>
          <w:szCs w:val="22"/>
          <w:lang w:val="fr-CA"/>
        </w:rPr>
        <w:t>tous les parents qui ont particip</w:t>
      </w:r>
      <w:r w:rsidR="00744414" w:rsidRPr="00BB565E">
        <w:rPr>
          <w:rFonts w:asciiTheme="minorHAnsi" w:hAnsiTheme="minorHAnsi" w:cstheme="minorHAnsi"/>
          <w:sz w:val="22"/>
          <w:szCs w:val="22"/>
          <w:lang w:val="fr-CA"/>
        </w:rPr>
        <w:t>é</w:t>
      </w:r>
      <w:r w:rsidR="002F1484" w:rsidRPr="00BB565E">
        <w:rPr>
          <w:rFonts w:asciiTheme="minorHAnsi" w:hAnsiTheme="minorHAnsi" w:cstheme="minorHAnsi"/>
          <w:sz w:val="22"/>
          <w:szCs w:val="22"/>
          <w:lang w:val="fr-CA"/>
        </w:rPr>
        <w:t xml:space="preserve"> en grand nombre au sondage sur les préférence</w:t>
      </w:r>
      <w:r w:rsidR="00744414" w:rsidRPr="00BB565E">
        <w:rPr>
          <w:rFonts w:asciiTheme="minorHAnsi" w:hAnsiTheme="minorHAnsi" w:cstheme="minorHAnsi"/>
          <w:sz w:val="22"/>
          <w:szCs w:val="22"/>
          <w:lang w:val="fr-CA"/>
        </w:rPr>
        <w:t>s</w:t>
      </w:r>
      <w:r w:rsidR="002F1484" w:rsidRPr="00BB565E">
        <w:rPr>
          <w:rFonts w:asciiTheme="minorHAnsi" w:hAnsiTheme="minorHAnsi" w:cstheme="minorHAnsi"/>
          <w:sz w:val="22"/>
          <w:szCs w:val="22"/>
          <w:lang w:val="fr-CA"/>
        </w:rPr>
        <w:t xml:space="preserve"> d</w:t>
      </w:r>
      <w:r w:rsidR="00744414" w:rsidRPr="00BB565E">
        <w:rPr>
          <w:rFonts w:asciiTheme="minorHAnsi" w:hAnsiTheme="minorHAnsi" w:cstheme="minorHAnsi"/>
          <w:sz w:val="22"/>
          <w:szCs w:val="22"/>
          <w:lang w:val="fr-CA"/>
        </w:rPr>
        <w:t>’</w:t>
      </w:r>
      <w:r w:rsidR="002F1484" w:rsidRPr="00BB565E">
        <w:rPr>
          <w:rFonts w:asciiTheme="minorHAnsi" w:hAnsiTheme="minorHAnsi" w:cstheme="minorHAnsi"/>
          <w:sz w:val="22"/>
          <w:szCs w:val="22"/>
          <w:lang w:val="fr-CA"/>
        </w:rPr>
        <w:t xml:space="preserve">activités parascolaires. Une rencontre est prévue pour le </w:t>
      </w:r>
      <w:r w:rsidR="002679FA">
        <w:rPr>
          <w:rFonts w:asciiTheme="minorHAnsi" w:hAnsiTheme="minorHAnsi" w:cstheme="minorHAnsi"/>
          <w:sz w:val="22"/>
          <w:szCs w:val="22"/>
          <w:lang w:val="fr-CA"/>
        </w:rPr>
        <w:t>vendre</w:t>
      </w:r>
      <w:r w:rsidR="002F1484" w:rsidRPr="00BB565E">
        <w:rPr>
          <w:rFonts w:asciiTheme="minorHAnsi" w:hAnsiTheme="minorHAnsi" w:cstheme="minorHAnsi"/>
          <w:sz w:val="22"/>
          <w:szCs w:val="22"/>
          <w:lang w:val="fr-CA"/>
        </w:rPr>
        <w:t>di 11 juin 2021</w:t>
      </w:r>
      <w:r w:rsidR="00744414" w:rsidRPr="00BB565E">
        <w:rPr>
          <w:rFonts w:asciiTheme="minorHAnsi" w:hAnsiTheme="minorHAnsi" w:cstheme="minorHAnsi"/>
          <w:sz w:val="22"/>
          <w:szCs w:val="22"/>
          <w:lang w:val="fr-CA"/>
        </w:rPr>
        <w:t xml:space="preserve"> avec </w:t>
      </w:r>
      <w:proofErr w:type="spellStart"/>
      <w:r w:rsidR="00744414" w:rsidRPr="00BB565E">
        <w:rPr>
          <w:rFonts w:asciiTheme="minorHAnsi" w:hAnsiTheme="minorHAnsi" w:cstheme="minorHAnsi"/>
          <w:sz w:val="22"/>
          <w:szCs w:val="22"/>
          <w:lang w:val="fr-CA"/>
        </w:rPr>
        <w:t>Parasco</w:t>
      </w:r>
      <w:proofErr w:type="spellEnd"/>
      <w:r w:rsidR="00744414" w:rsidRPr="00BB565E">
        <w:rPr>
          <w:rFonts w:asciiTheme="minorHAnsi" w:hAnsiTheme="minorHAnsi" w:cstheme="minorHAnsi"/>
          <w:sz w:val="22"/>
          <w:szCs w:val="22"/>
          <w:lang w:val="fr-CA"/>
        </w:rPr>
        <w:t xml:space="preserve"> Équitable. </w:t>
      </w:r>
      <w:r w:rsidR="002F1484" w:rsidRPr="00BB565E">
        <w:rPr>
          <w:rFonts w:asciiTheme="minorHAnsi" w:hAnsiTheme="minorHAnsi" w:cstheme="minorHAnsi"/>
          <w:sz w:val="22"/>
          <w:szCs w:val="22"/>
          <w:lang w:val="fr-CA"/>
        </w:rPr>
        <w:t xml:space="preserve">Un compte rendu de cette </w:t>
      </w:r>
      <w:r w:rsidR="001531EE" w:rsidRPr="00BB565E">
        <w:rPr>
          <w:rFonts w:asciiTheme="minorHAnsi" w:hAnsiTheme="minorHAnsi" w:cstheme="minorHAnsi"/>
          <w:sz w:val="22"/>
          <w:szCs w:val="22"/>
          <w:lang w:val="fr-CA"/>
        </w:rPr>
        <w:t>rencontre</w:t>
      </w:r>
      <w:r w:rsidR="002F1484" w:rsidRPr="00BB565E">
        <w:rPr>
          <w:rFonts w:asciiTheme="minorHAnsi" w:hAnsiTheme="minorHAnsi" w:cstheme="minorHAnsi"/>
          <w:sz w:val="22"/>
          <w:szCs w:val="22"/>
          <w:lang w:val="fr-CA"/>
        </w:rPr>
        <w:t xml:space="preserve"> sera fait à l’assemblée générale du 16 septembre 2021.</w:t>
      </w:r>
      <w:r>
        <w:rPr>
          <w:rFonts w:asciiTheme="minorHAnsi" w:hAnsiTheme="minorHAnsi" w:cstheme="minorHAnsi"/>
          <w:sz w:val="22"/>
          <w:szCs w:val="22"/>
          <w:lang w:val="fr-CA"/>
        </w:rPr>
        <w:t xml:space="preserve"> </w:t>
      </w:r>
      <w:r w:rsidR="002F1484" w:rsidRPr="005D4901">
        <w:rPr>
          <w:rFonts w:asciiTheme="minorHAnsi" w:hAnsiTheme="minorHAnsi" w:cstheme="minorHAnsi"/>
          <w:sz w:val="22"/>
          <w:szCs w:val="22"/>
          <w:lang w:val="fr-CA"/>
        </w:rPr>
        <w:t xml:space="preserve">Mme </w:t>
      </w:r>
      <w:r w:rsidR="001531EE" w:rsidRPr="005D4901">
        <w:rPr>
          <w:rFonts w:asciiTheme="minorHAnsi" w:hAnsiTheme="minorHAnsi" w:cstheme="minorHAnsi"/>
          <w:sz w:val="22"/>
          <w:szCs w:val="22"/>
          <w:lang w:val="fr-CA"/>
        </w:rPr>
        <w:t>T</w:t>
      </w:r>
      <w:r w:rsidR="002F1484" w:rsidRPr="005D4901">
        <w:rPr>
          <w:rFonts w:asciiTheme="minorHAnsi" w:hAnsiTheme="minorHAnsi" w:cstheme="minorHAnsi"/>
          <w:sz w:val="22"/>
          <w:szCs w:val="22"/>
          <w:lang w:val="fr-CA"/>
        </w:rPr>
        <w:t xml:space="preserve">hériault remercie </w:t>
      </w:r>
      <w:r w:rsidR="001531EE" w:rsidRPr="005D4901">
        <w:rPr>
          <w:rFonts w:asciiTheme="minorHAnsi" w:hAnsiTheme="minorHAnsi" w:cstheme="minorHAnsi"/>
          <w:sz w:val="22"/>
          <w:szCs w:val="22"/>
          <w:lang w:val="fr-CA"/>
        </w:rPr>
        <w:t>chaleureusement M</w:t>
      </w:r>
      <w:r w:rsidR="002F1484" w:rsidRPr="005D4901">
        <w:rPr>
          <w:rFonts w:asciiTheme="minorHAnsi" w:hAnsiTheme="minorHAnsi" w:cstheme="minorHAnsi"/>
          <w:sz w:val="22"/>
          <w:szCs w:val="22"/>
          <w:lang w:val="fr-CA"/>
        </w:rPr>
        <w:t xml:space="preserve">me </w:t>
      </w:r>
      <w:r w:rsidR="001531EE" w:rsidRPr="005D4901">
        <w:rPr>
          <w:rFonts w:asciiTheme="minorHAnsi" w:hAnsiTheme="minorHAnsi" w:cstheme="minorHAnsi"/>
          <w:sz w:val="22"/>
          <w:szCs w:val="22"/>
          <w:lang w:val="fr-CA"/>
        </w:rPr>
        <w:t>C</w:t>
      </w:r>
      <w:r w:rsidR="002F1484" w:rsidRPr="005D4901">
        <w:rPr>
          <w:rFonts w:asciiTheme="minorHAnsi" w:hAnsiTheme="minorHAnsi" w:cstheme="minorHAnsi"/>
          <w:sz w:val="22"/>
          <w:szCs w:val="22"/>
          <w:lang w:val="fr-CA"/>
        </w:rPr>
        <w:t xml:space="preserve">armichael </w:t>
      </w:r>
      <w:r w:rsidR="001531EE" w:rsidRPr="005D4901">
        <w:rPr>
          <w:rFonts w:asciiTheme="minorHAnsi" w:hAnsiTheme="minorHAnsi" w:cstheme="minorHAnsi"/>
          <w:sz w:val="22"/>
          <w:szCs w:val="22"/>
          <w:lang w:val="fr-CA"/>
        </w:rPr>
        <w:t xml:space="preserve">et souligne </w:t>
      </w:r>
      <w:r w:rsidR="002F1484" w:rsidRPr="005D4901">
        <w:rPr>
          <w:rFonts w:asciiTheme="minorHAnsi" w:hAnsiTheme="minorHAnsi" w:cstheme="minorHAnsi"/>
          <w:sz w:val="22"/>
          <w:szCs w:val="22"/>
          <w:lang w:val="fr-CA"/>
        </w:rPr>
        <w:t>sa pensée</w:t>
      </w:r>
      <w:r w:rsidR="00E31D15" w:rsidRPr="005D4901">
        <w:rPr>
          <w:rFonts w:asciiTheme="minorHAnsi" w:hAnsiTheme="minorHAnsi" w:cstheme="minorHAnsi"/>
          <w:sz w:val="22"/>
          <w:szCs w:val="22"/>
          <w:lang w:val="fr-CA"/>
        </w:rPr>
        <w:t xml:space="preserve"> </w:t>
      </w:r>
      <w:r w:rsidR="002F1484" w:rsidRPr="005D4901">
        <w:rPr>
          <w:rFonts w:asciiTheme="minorHAnsi" w:hAnsiTheme="minorHAnsi" w:cstheme="minorHAnsi"/>
          <w:sz w:val="22"/>
          <w:szCs w:val="22"/>
          <w:lang w:val="fr-CA"/>
        </w:rPr>
        <w:t>novatrice, sa fermeté empreinte d</w:t>
      </w:r>
      <w:r w:rsidR="00E31D15" w:rsidRPr="005D4901">
        <w:rPr>
          <w:rFonts w:asciiTheme="minorHAnsi" w:hAnsiTheme="minorHAnsi" w:cstheme="minorHAnsi"/>
          <w:sz w:val="22"/>
          <w:szCs w:val="22"/>
          <w:lang w:val="fr-CA"/>
        </w:rPr>
        <w:t>’</w:t>
      </w:r>
      <w:r w:rsidR="002F1484" w:rsidRPr="005D4901">
        <w:rPr>
          <w:rFonts w:asciiTheme="minorHAnsi" w:hAnsiTheme="minorHAnsi" w:cstheme="minorHAnsi"/>
          <w:sz w:val="22"/>
          <w:szCs w:val="22"/>
          <w:lang w:val="fr-CA"/>
        </w:rPr>
        <w:t>empathie et sa constance.</w:t>
      </w:r>
    </w:p>
    <w:p w14:paraId="13E2447A" w14:textId="6AD28562" w:rsidR="005D4901" w:rsidRPr="005D4901" w:rsidRDefault="005D4901" w:rsidP="005D4901">
      <w:pPr>
        <w:pStyle w:val="Paragraphedeliste"/>
        <w:numPr>
          <w:ilvl w:val="1"/>
          <w:numId w:val="1"/>
        </w:numPr>
        <w:tabs>
          <w:tab w:val="right" w:leader="dot" w:pos="9540"/>
        </w:tabs>
        <w:ind w:right="-108"/>
        <w:jc w:val="both"/>
        <w:rPr>
          <w:rFonts w:asciiTheme="minorHAnsi" w:hAnsiTheme="minorHAnsi" w:cstheme="minorHAnsi"/>
          <w:caps/>
          <w:sz w:val="22"/>
          <w:szCs w:val="22"/>
          <w:lang w:val="fr-CA"/>
        </w:rPr>
      </w:pPr>
      <w:bookmarkStart w:id="2" w:name="_Hlk74903898"/>
      <w:r w:rsidRPr="00BB565E">
        <w:rPr>
          <w:rFonts w:asciiTheme="minorHAnsi" w:hAnsiTheme="minorHAnsi" w:cstheme="minorHAnsi"/>
          <w:b/>
          <w:bCs/>
          <w:caps/>
          <w:sz w:val="22"/>
          <w:szCs w:val="22"/>
          <w:lang w:val="fr-CA"/>
        </w:rPr>
        <w:t>OPP</w:t>
      </w:r>
      <w:r>
        <w:rPr>
          <w:rFonts w:asciiTheme="minorHAnsi" w:hAnsiTheme="minorHAnsi" w:cstheme="minorHAnsi"/>
          <w:b/>
          <w:bCs/>
          <w:caps/>
          <w:sz w:val="22"/>
          <w:szCs w:val="22"/>
          <w:lang w:val="fr-CA"/>
        </w:rPr>
        <w:t xml:space="preserve"> </w:t>
      </w:r>
      <w:r w:rsidRPr="00BB565E">
        <w:rPr>
          <w:rFonts w:asciiTheme="minorHAnsi" w:hAnsiTheme="minorHAnsi" w:cstheme="minorHAnsi"/>
          <w:caps/>
          <w:sz w:val="22"/>
          <w:szCs w:val="22"/>
          <w:lang w:val="fr-CA"/>
        </w:rPr>
        <w:t>/</w:t>
      </w:r>
      <w:r>
        <w:rPr>
          <w:rFonts w:asciiTheme="minorHAnsi" w:hAnsiTheme="minorHAnsi" w:cstheme="minorHAnsi"/>
          <w:caps/>
          <w:sz w:val="22"/>
          <w:szCs w:val="22"/>
          <w:lang w:val="fr-CA"/>
        </w:rPr>
        <w:t xml:space="preserve"> </w:t>
      </w:r>
      <w:r w:rsidRPr="00BB565E">
        <w:rPr>
          <w:rFonts w:asciiTheme="minorHAnsi" w:hAnsiTheme="minorHAnsi" w:cstheme="minorHAnsi"/>
          <w:b/>
          <w:bCs/>
          <w:caps/>
          <w:sz w:val="22"/>
          <w:szCs w:val="22"/>
          <w:lang w:val="fr-CA"/>
        </w:rPr>
        <w:t>comité vert</w:t>
      </w:r>
    </w:p>
    <w:p w14:paraId="45BA4948" w14:textId="566A82DF" w:rsidR="00BB565E" w:rsidRPr="005D4901" w:rsidRDefault="00115B19" w:rsidP="005D4901">
      <w:pPr>
        <w:tabs>
          <w:tab w:val="right" w:leader="dot" w:pos="9540"/>
        </w:tabs>
        <w:spacing w:after="120"/>
        <w:ind w:left="1276" w:right="-108"/>
        <w:jc w:val="both"/>
        <w:rPr>
          <w:rFonts w:asciiTheme="minorHAnsi" w:hAnsiTheme="minorHAnsi" w:cstheme="minorHAnsi"/>
          <w:caps/>
          <w:sz w:val="22"/>
          <w:szCs w:val="22"/>
          <w:lang w:val="fr-CA"/>
        </w:rPr>
      </w:pPr>
      <w:r w:rsidRPr="005D4901">
        <w:rPr>
          <w:rFonts w:asciiTheme="minorHAnsi" w:hAnsiTheme="minorHAnsi" w:cstheme="minorHAnsi"/>
          <w:sz w:val="22"/>
          <w:szCs w:val="22"/>
          <w:lang w:val="fr-CA"/>
        </w:rPr>
        <w:t xml:space="preserve">Personne n’est présent </w:t>
      </w:r>
      <w:bookmarkEnd w:id="2"/>
      <w:r w:rsidRPr="005D4901">
        <w:rPr>
          <w:rFonts w:asciiTheme="minorHAnsi" w:hAnsiTheme="minorHAnsi" w:cstheme="minorHAnsi"/>
          <w:sz w:val="22"/>
          <w:szCs w:val="22"/>
          <w:lang w:val="fr-CA"/>
        </w:rPr>
        <w:t>pour l’OPP</w:t>
      </w:r>
      <w:r w:rsidR="005D4901" w:rsidRPr="005D4901">
        <w:rPr>
          <w:rFonts w:asciiTheme="minorHAnsi" w:hAnsiTheme="minorHAnsi" w:cstheme="minorHAnsi"/>
          <w:sz w:val="22"/>
          <w:szCs w:val="22"/>
          <w:lang w:val="fr-CA"/>
        </w:rPr>
        <w:t xml:space="preserve"> ou le Comité vert</w:t>
      </w:r>
      <w:r w:rsidRPr="005D4901">
        <w:rPr>
          <w:rFonts w:asciiTheme="minorHAnsi" w:hAnsiTheme="minorHAnsi" w:cstheme="minorHAnsi"/>
          <w:sz w:val="22"/>
          <w:szCs w:val="22"/>
          <w:lang w:val="fr-CA"/>
        </w:rPr>
        <w:t>.</w:t>
      </w:r>
    </w:p>
    <w:p w14:paraId="7FCE6A29" w14:textId="2A1A3C79" w:rsidR="00BB565E" w:rsidRPr="005D4901" w:rsidRDefault="001531EE" w:rsidP="00BB565E">
      <w:pPr>
        <w:numPr>
          <w:ilvl w:val="0"/>
          <w:numId w:val="1"/>
        </w:numPr>
        <w:tabs>
          <w:tab w:val="clear" w:pos="375"/>
          <w:tab w:val="num" w:pos="555"/>
          <w:tab w:val="right" w:leader="dot" w:pos="9540"/>
        </w:tabs>
        <w:spacing w:line="340" w:lineRule="exact"/>
        <w:ind w:left="556" w:right="-108" w:hanging="556"/>
        <w:rPr>
          <w:rFonts w:asciiTheme="minorHAnsi" w:hAnsiTheme="minorHAnsi" w:cstheme="minorHAnsi"/>
          <w:caps/>
          <w:sz w:val="22"/>
          <w:szCs w:val="22"/>
          <w:lang w:val="fr-CA"/>
        </w:rPr>
      </w:pPr>
      <w:r w:rsidRPr="00BB565E">
        <w:rPr>
          <w:rFonts w:asciiTheme="minorHAnsi" w:hAnsiTheme="minorHAnsi" w:cstheme="minorHAnsi"/>
          <w:b/>
          <w:caps/>
          <w:sz w:val="22"/>
          <w:szCs w:val="22"/>
          <w:lang w:val="fr-CA"/>
        </w:rPr>
        <w:t>Étude des dossiers</w:t>
      </w:r>
    </w:p>
    <w:p w14:paraId="3DA2E2AE" w14:textId="555CA0BF" w:rsidR="000B4CEF" w:rsidRPr="005D4901" w:rsidRDefault="000B4CEF" w:rsidP="005D4901">
      <w:pPr>
        <w:pStyle w:val="Paragraphedeliste"/>
        <w:numPr>
          <w:ilvl w:val="1"/>
          <w:numId w:val="1"/>
        </w:numPr>
        <w:tabs>
          <w:tab w:val="right" w:leader="dot" w:pos="9540"/>
        </w:tabs>
        <w:spacing w:before="120" w:after="120"/>
        <w:ind w:left="1247" w:right="-108"/>
        <w:jc w:val="both"/>
        <w:rPr>
          <w:rFonts w:asciiTheme="minorHAnsi" w:hAnsiTheme="minorHAnsi" w:cstheme="minorHAnsi"/>
          <w:b/>
          <w:bCs/>
          <w:caps/>
          <w:sz w:val="22"/>
          <w:szCs w:val="22"/>
          <w:lang w:val="fr-CA"/>
        </w:rPr>
      </w:pPr>
      <w:r w:rsidRPr="003D0CB1">
        <w:rPr>
          <w:rFonts w:asciiTheme="minorHAnsi" w:hAnsiTheme="minorHAnsi" w:cstheme="minorHAnsi"/>
          <w:b/>
          <w:bCs/>
          <w:caps/>
          <w:sz w:val="22"/>
          <w:szCs w:val="22"/>
          <w:lang w:val="fr-CA"/>
        </w:rPr>
        <w:t>Dossiers où il est question de travailler (résolutions)</w:t>
      </w:r>
    </w:p>
    <w:p w14:paraId="2CDEF811" w14:textId="20DF8FEF" w:rsidR="000B4CEF" w:rsidRPr="00BB565E" w:rsidRDefault="000B4CEF"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Liste des effets scolaires : </w:t>
      </w:r>
      <w:r w:rsidRPr="00BB565E">
        <w:rPr>
          <w:rFonts w:asciiTheme="minorHAnsi" w:hAnsiTheme="minorHAnsi" w:cstheme="minorHAnsi"/>
          <w:sz w:val="22"/>
          <w:szCs w:val="22"/>
        </w:rPr>
        <w:t>CONSIDÉRANT les listes de matériel didactique pour tous les cycles du primaire présentées lors de la séance virtuelle du 10 juin 2021; Il est RÉSOLU D’APPROUVER ces listes tel</w:t>
      </w:r>
      <w:r w:rsidR="0067318B">
        <w:rPr>
          <w:rFonts w:asciiTheme="minorHAnsi" w:hAnsiTheme="minorHAnsi" w:cstheme="minorHAnsi"/>
          <w:sz w:val="22"/>
          <w:szCs w:val="22"/>
        </w:rPr>
        <w:t>les</w:t>
      </w:r>
      <w:r w:rsidRPr="00BB565E">
        <w:rPr>
          <w:rFonts w:asciiTheme="minorHAnsi" w:hAnsiTheme="minorHAnsi" w:cstheme="minorHAnsi"/>
          <w:sz w:val="22"/>
          <w:szCs w:val="22"/>
        </w:rPr>
        <w:t xml:space="preserve"> que présentées par la direction. Proposé par SARAH Halton et appuyé par MARIE</w:t>
      </w:r>
      <w:r w:rsidR="0067318B">
        <w:rPr>
          <w:rFonts w:asciiTheme="minorHAnsi" w:hAnsiTheme="minorHAnsi" w:cstheme="minorHAnsi"/>
          <w:sz w:val="22"/>
          <w:szCs w:val="22"/>
        </w:rPr>
        <w:t>-</w:t>
      </w:r>
      <w:r w:rsidRPr="00BB565E">
        <w:rPr>
          <w:rFonts w:asciiTheme="minorHAnsi" w:hAnsiTheme="minorHAnsi" w:cstheme="minorHAnsi"/>
          <w:sz w:val="22"/>
          <w:szCs w:val="22"/>
        </w:rPr>
        <w:t>CLAUDE Vernier. Adopté à l’unanimité.</w:t>
      </w:r>
    </w:p>
    <w:p w14:paraId="00DF6944" w14:textId="3CC0D2C4" w:rsidR="000B4CEF" w:rsidRPr="00BB565E" w:rsidRDefault="000B4CEF"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Livre TD : Considérant la révision du livre proposé par les membres du CÉ, et considérant la position historique du CÉ quant au projet « Un livre à moi TD », </w:t>
      </w:r>
      <w:r w:rsidRPr="00BB565E">
        <w:rPr>
          <w:rFonts w:asciiTheme="minorHAnsi" w:hAnsiTheme="minorHAnsi" w:cstheme="minorHAnsi"/>
          <w:sz w:val="22"/>
          <w:szCs w:val="22"/>
        </w:rPr>
        <w:t>Il est RÉSOLU D’APPROUVER le livre « L’anniversaire » pour distribution aux élèves de 1</w:t>
      </w:r>
      <w:r w:rsidRPr="00BB565E">
        <w:rPr>
          <w:rFonts w:asciiTheme="minorHAnsi" w:hAnsiTheme="minorHAnsi" w:cstheme="minorHAnsi"/>
          <w:sz w:val="22"/>
          <w:szCs w:val="22"/>
          <w:vertAlign w:val="superscript"/>
        </w:rPr>
        <w:t xml:space="preserve">e </w:t>
      </w:r>
      <w:r w:rsidRPr="00BB565E">
        <w:rPr>
          <w:rFonts w:asciiTheme="minorHAnsi" w:hAnsiTheme="minorHAnsi" w:cstheme="minorHAnsi"/>
          <w:sz w:val="22"/>
          <w:szCs w:val="22"/>
        </w:rPr>
        <w:t>année. Proposé par Isra</w:t>
      </w:r>
      <w:r w:rsidR="0067318B">
        <w:rPr>
          <w:rFonts w:asciiTheme="minorHAnsi" w:hAnsiTheme="minorHAnsi" w:cstheme="minorHAnsi"/>
          <w:sz w:val="22"/>
          <w:szCs w:val="22"/>
        </w:rPr>
        <w:t>ë</w:t>
      </w:r>
      <w:r w:rsidRPr="00BB565E">
        <w:rPr>
          <w:rFonts w:asciiTheme="minorHAnsi" w:hAnsiTheme="minorHAnsi" w:cstheme="minorHAnsi"/>
          <w:sz w:val="22"/>
          <w:szCs w:val="22"/>
        </w:rPr>
        <w:t xml:space="preserve">l Fortin et appuyé par Richard Zaour. Adopté à l’unanimité. </w:t>
      </w:r>
    </w:p>
    <w:p w14:paraId="15D5F4F3" w14:textId="78F11E2F" w:rsidR="000B4CEF" w:rsidRPr="00BB565E" w:rsidRDefault="000B4CEF"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lastRenderedPageBreak/>
        <w:t xml:space="preserve">Code de vie : </w:t>
      </w:r>
      <w:r w:rsidRPr="00BB565E">
        <w:rPr>
          <w:rFonts w:asciiTheme="minorHAnsi" w:hAnsiTheme="minorHAnsi" w:cstheme="minorHAnsi"/>
          <w:sz w:val="22"/>
          <w:szCs w:val="22"/>
        </w:rPr>
        <w:t>Il est RÉSOLU D’APPROUVER le Code de vie tel que présenté par la direction. Proposé par Marie Chantal Lebel et appuyé par Isra</w:t>
      </w:r>
      <w:r w:rsidR="0067318B">
        <w:rPr>
          <w:rFonts w:asciiTheme="minorHAnsi" w:hAnsiTheme="minorHAnsi" w:cstheme="minorHAnsi"/>
          <w:sz w:val="22"/>
          <w:szCs w:val="22"/>
        </w:rPr>
        <w:t>ë</w:t>
      </w:r>
      <w:r w:rsidRPr="00BB565E">
        <w:rPr>
          <w:rFonts w:asciiTheme="minorHAnsi" w:hAnsiTheme="minorHAnsi" w:cstheme="minorHAnsi"/>
          <w:sz w:val="22"/>
          <w:szCs w:val="22"/>
        </w:rPr>
        <w:t>l Fortin. Adopté à l’unanimité</w:t>
      </w:r>
      <w:r w:rsidRPr="00BB565E">
        <w:rPr>
          <w:rFonts w:asciiTheme="minorHAnsi" w:hAnsiTheme="minorHAnsi" w:cstheme="minorHAnsi"/>
          <w:sz w:val="22"/>
          <w:szCs w:val="22"/>
          <w:lang w:val="fr-CA"/>
        </w:rPr>
        <w:t>.</w:t>
      </w:r>
    </w:p>
    <w:p w14:paraId="4C22DE4D" w14:textId="16724C6C" w:rsidR="000B4CEF" w:rsidRPr="00BB565E" w:rsidRDefault="000B4CEF"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 xml:space="preserve">Critère pour Anglais intensif 22-23 : Considérant la révision des critères énumérés et la volonté de ne pas nuire au succès académique des </w:t>
      </w:r>
      <w:r w:rsidR="00F06994" w:rsidRPr="00BB565E">
        <w:rPr>
          <w:rFonts w:asciiTheme="minorHAnsi" w:hAnsiTheme="minorHAnsi" w:cstheme="minorHAnsi"/>
          <w:sz w:val="22"/>
          <w:szCs w:val="22"/>
          <w:lang w:val="fr-CA"/>
        </w:rPr>
        <w:t>élèves, Il</w:t>
      </w:r>
      <w:r w:rsidRPr="00BB565E">
        <w:rPr>
          <w:rFonts w:asciiTheme="minorHAnsi" w:hAnsiTheme="minorHAnsi" w:cstheme="minorHAnsi"/>
          <w:sz w:val="22"/>
          <w:szCs w:val="22"/>
        </w:rPr>
        <w:t xml:space="preserve"> est RÉSOLU D’APPROUVER les critères d’admission pour l’anglais intensif en 6</w:t>
      </w:r>
      <w:r w:rsidRPr="00BB565E">
        <w:rPr>
          <w:rFonts w:asciiTheme="minorHAnsi" w:hAnsiTheme="minorHAnsi" w:cstheme="minorHAnsi"/>
          <w:sz w:val="22"/>
          <w:szCs w:val="22"/>
          <w:vertAlign w:val="superscript"/>
        </w:rPr>
        <w:t>e</w:t>
      </w:r>
      <w:r w:rsidRPr="00BB565E">
        <w:rPr>
          <w:rFonts w:asciiTheme="minorHAnsi" w:hAnsiTheme="minorHAnsi" w:cstheme="minorHAnsi"/>
          <w:sz w:val="22"/>
          <w:szCs w:val="22"/>
        </w:rPr>
        <w:t xml:space="preserve"> année tel que présentés par la direction. Proposé par Richard Zaour et appuyé par Jabiz Sharifian. Adopté à l’unanimité. </w:t>
      </w:r>
    </w:p>
    <w:p w14:paraId="70B71503" w14:textId="77777777" w:rsidR="000B4CEF" w:rsidRPr="00BB565E" w:rsidRDefault="000B4CEF"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Budget pro forma : Il</w:t>
      </w:r>
      <w:r w:rsidRPr="00BB565E">
        <w:rPr>
          <w:rFonts w:asciiTheme="minorHAnsi" w:hAnsiTheme="minorHAnsi" w:cstheme="minorHAnsi"/>
          <w:sz w:val="22"/>
          <w:szCs w:val="22"/>
        </w:rPr>
        <w:t xml:space="preserve"> est RÉSOLU D’APPROUVER le budget pro forma tel que présenté par la direction.  Proposé par Johanne Carmichael et appuyé par Sarah Halton. Adoptée à l’unanimité</w:t>
      </w:r>
      <w:r w:rsidRPr="00BB565E">
        <w:rPr>
          <w:rFonts w:asciiTheme="minorHAnsi" w:hAnsiTheme="minorHAnsi" w:cstheme="minorHAnsi"/>
          <w:sz w:val="22"/>
          <w:szCs w:val="22"/>
          <w:lang w:val="fr-CA"/>
        </w:rPr>
        <w:t>.</w:t>
      </w:r>
    </w:p>
    <w:p w14:paraId="3AADFEF0" w14:textId="77777777" w:rsidR="000B4CEF" w:rsidRPr="00BB565E" w:rsidRDefault="000B4CEF" w:rsidP="00F06994">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Frais de vie CÉ Il est résolu que les frais de vie du CÉ seront affectés cette année à l’achat de pâtisseries pour les membres du CÉ.</w:t>
      </w:r>
    </w:p>
    <w:p w14:paraId="3D0BE0BC" w14:textId="56340210" w:rsidR="000B4CEF" w:rsidRPr="005D4901" w:rsidRDefault="000B4CEF" w:rsidP="005D4901">
      <w:pPr>
        <w:numPr>
          <w:ilvl w:val="2"/>
          <w:numId w:val="1"/>
        </w:numPr>
        <w:tabs>
          <w:tab w:val="clear" w:pos="1956"/>
          <w:tab w:val="num" w:pos="2136"/>
          <w:tab w:val="right" w:pos="9540"/>
        </w:tabs>
        <w:spacing w:after="240"/>
        <w:ind w:left="2161" w:right="-164" w:hanging="902"/>
        <w:jc w:val="both"/>
        <w:rPr>
          <w:rFonts w:asciiTheme="minorHAnsi" w:hAnsiTheme="minorHAnsi" w:cstheme="minorHAnsi"/>
          <w:sz w:val="22"/>
          <w:szCs w:val="22"/>
          <w:lang w:val="fr-CA"/>
        </w:rPr>
      </w:pPr>
      <w:r w:rsidRPr="00BB565E">
        <w:rPr>
          <w:rFonts w:asciiTheme="minorHAnsi" w:hAnsiTheme="minorHAnsi" w:cstheme="minorHAnsi"/>
          <w:sz w:val="22"/>
          <w:szCs w:val="22"/>
          <w:lang w:val="fr-CA"/>
        </w:rPr>
        <w:t>Sortie groupe 63 (le 21 juin) : Pi</w:t>
      </w:r>
      <w:r w:rsidR="0067318B">
        <w:rPr>
          <w:rFonts w:asciiTheme="minorHAnsi" w:hAnsiTheme="minorHAnsi" w:cstheme="minorHAnsi"/>
          <w:sz w:val="22"/>
          <w:szCs w:val="22"/>
          <w:lang w:val="fr-CA"/>
        </w:rPr>
        <w:t>que-nique</w:t>
      </w:r>
      <w:r w:rsidRPr="00BB565E">
        <w:rPr>
          <w:rFonts w:asciiTheme="minorHAnsi" w:hAnsiTheme="minorHAnsi" w:cstheme="minorHAnsi"/>
          <w:sz w:val="22"/>
          <w:szCs w:val="22"/>
          <w:lang w:val="fr-CA"/>
        </w:rPr>
        <w:t xml:space="preserve"> au Mont-Royal. Les élèves se rendront en transport en commun avec un parent accompagnateur durant les heures de classe. Le repas et la crème glacée sont offerts par l’école.  </w:t>
      </w:r>
      <w:bookmarkStart w:id="3" w:name="_Hlk74866498"/>
      <w:r w:rsidRPr="00BB565E">
        <w:rPr>
          <w:rFonts w:asciiTheme="minorHAnsi" w:hAnsiTheme="minorHAnsi" w:cstheme="minorHAnsi"/>
          <w:sz w:val="22"/>
          <w:szCs w:val="22"/>
          <w:lang w:val="fr-CA"/>
        </w:rPr>
        <w:t>Il est résolu que le CÉ approuve cette sortie à l’unanimité.</w:t>
      </w:r>
    </w:p>
    <w:bookmarkEnd w:id="3"/>
    <w:p w14:paraId="76F96E98" w14:textId="61A3C027" w:rsidR="000B4CEF" w:rsidRDefault="000B4CEF" w:rsidP="000B4CEF">
      <w:pPr>
        <w:pStyle w:val="Paragraphedeliste"/>
        <w:numPr>
          <w:ilvl w:val="1"/>
          <w:numId w:val="1"/>
        </w:numPr>
        <w:tabs>
          <w:tab w:val="right" w:leader="dot" w:pos="9540"/>
        </w:tabs>
        <w:ind w:right="-108"/>
        <w:jc w:val="both"/>
        <w:rPr>
          <w:rFonts w:asciiTheme="minorHAnsi" w:hAnsiTheme="minorHAnsi" w:cstheme="minorHAnsi"/>
          <w:b/>
          <w:bCs/>
          <w:caps/>
          <w:sz w:val="22"/>
          <w:szCs w:val="22"/>
          <w:lang w:val="fr-CA"/>
        </w:rPr>
      </w:pPr>
      <w:r w:rsidRPr="003D0CB1">
        <w:rPr>
          <w:rFonts w:asciiTheme="minorHAnsi" w:hAnsiTheme="minorHAnsi" w:cstheme="minorHAnsi"/>
          <w:b/>
          <w:bCs/>
          <w:caps/>
          <w:sz w:val="22"/>
          <w:szCs w:val="22"/>
          <w:lang w:val="fr-CA"/>
        </w:rPr>
        <w:t>Dossiers où il est question d</w:t>
      </w:r>
      <w:r>
        <w:rPr>
          <w:rFonts w:asciiTheme="minorHAnsi" w:hAnsiTheme="minorHAnsi" w:cstheme="minorHAnsi"/>
          <w:b/>
          <w:bCs/>
          <w:caps/>
          <w:sz w:val="22"/>
          <w:szCs w:val="22"/>
          <w:lang w:val="fr-CA"/>
        </w:rPr>
        <w:t>’Être informé</w:t>
      </w:r>
    </w:p>
    <w:p w14:paraId="620F717B" w14:textId="77777777" w:rsidR="00115B19" w:rsidRDefault="00115B19" w:rsidP="00115B19">
      <w:pPr>
        <w:pStyle w:val="Paragraphedeliste"/>
        <w:tabs>
          <w:tab w:val="right" w:leader="dot" w:pos="9540"/>
        </w:tabs>
        <w:ind w:left="1248" w:right="-108"/>
        <w:jc w:val="both"/>
        <w:rPr>
          <w:rFonts w:asciiTheme="minorHAnsi" w:hAnsiTheme="minorHAnsi" w:cstheme="minorHAnsi"/>
          <w:b/>
          <w:bCs/>
          <w:caps/>
          <w:sz w:val="22"/>
          <w:szCs w:val="22"/>
          <w:lang w:val="fr-CA"/>
        </w:rPr>
      </w:pPr>
    </w:p>
    <w:p w14:paraId="67B23EB5" w14:textId="77777777" w:rsidR="00115B19" w:rsidRDefault="00115B19" w:rsidP="00115B19">
      <w:pPr>
        <w:pStyle w:val="Paragraphedeliste"/>
        <w:numPr>
          <w:ilvl w:val="2"/>
          <w:numId w:val="1"/>
        </w:numPr>
        <w:tabs>
          <w:tab w:val="right" w:leader="dot" w:pos="9540"/>
        </w:tabs>
        <w:ind w:right="-108"/>
        <w:jc w:val="both"/>
        <w:rPr>
          <w:rFonts w:asciiTheme="minorHAnsi" w:hAnsiTheme="minorHAnsi" w:cstheme="minorHAnsi"/>
          <w:b/>
          <w:bCs/>
          <w:caps/>
          <w:sz w:val="22"/>
          <w:szCs w:val="22"/>
          <w:lang w:val="fr-CA"/>
        </w:rPr>
      </w:pPr>
      <w:r>
        <w:rPr>
          <w:rFonts w:asciiTheme="minorHAnsi" w:hAnsiTheme="minorHAnsi" w:cstheme="minorHAnsi"/>
          <w:b/>
          <w:bCs/>
          <w:caps/>
          <w:sz w:val="22"/>
          <w:szCs w:val="22"/>
          <w:lang w:val="fr-CA"/>
        </w:rPr>
        <w:t>Bilan CÉ</w:t>
      </w:r>
    </w:p>
    <w:p w14:paraId="770EF949" w14:textId="256D65B2" w:rsidR="00115B19" w:rsidRDefault="00115B19" w:rsidP="00115B19">
      <w:pPr>
        <w:pStyle w:val="Paragraphedeliste"/>
        <w:tabs>
          <w:tab w:val="right" w:leader="dot" w:pos="9540"/>
        </w:tabs>
        <w:ind w:left="1956" w:right="-108"/>
        <w:jc w:val="both"/>
        <w:rPr>
          <w:rFonts w:asciiTheme="minorHAnsi" w:hAnsiTheme="minorHAnsi" w:cstheme="minorHAnsi"/>
          <w:sz w:val="22"/>
          <w:szCs w:val="22"/>
          <w:lang w:val="fr-CA"/>
        </w:rPr>
      </w:pPr>
      <w:r>
        <w:rPr>
          <w:rFonts w:asciiTheme="minorHAnsi" w:hAnsiTheme="minorHAnsi" w:cstheme="minorHAnsi"/>
          <w:sz w:val="22"/>
          <w:szCs w:val="22"/>
          <w:lang w:val="fr-CA"/>
        </w:rPr>
        <w:t>Mme Belfort rédigera une ébauche du bilan annuel du CÉ qui sera remise aux membres p</w:t>
      </w:r>
      <w:r w:rsidRPr="000B4CEF">
        <w:rPr>
          <w:rFonts w:asciiTheme="minorHAnsi" w:hAnsiTheme="minorHAnsi" w:cstheme="minorHAnsi"/>
          <w:sz w:val="22"/>
          <w:szCs w:val="22"/>
          <w:lang w:val="fr-CA"/>
        </w:rPr>
        <w:t>our révision et commentaire</w:t>
      </w:r>
      <w:r>
        <w:rPr>
          <w:rFonts w:asciiTheme="minorHAnsi" w:hAnsiTheme="minorHAnsi" w:cstheme="minorHAnsi"/>
          <w:sz w:val="22"/>
          <w:szCs w:val="22"/>
          <w:lang w:val="fr-CA"/>
        </w:rPr>
        <w:t xml:space="preserve">s d’ici le 18 juin. Ainsi, il sera </w:t>
      </w:r>
      <w:r w:rsidRPr="00AD5A3E">
        <w:rPr>
          <w:rFonts w:asciiTheme="minorHAnsi" w:hAnsiTheme="minorHAnsi" w:cstheme="minorHAnsi"/>
          <w:sz w:val="22"/>
          <w:szCs w:val="22"/>
          <w:lang w:val="fr-CA"/>
        </w:rPr>
        <w:t xml:space="preserve">prêt </w:t>
      </w:r>
      <w:r>
        <w:rPr>
          <w:rFonts w:asciiTheme="minorHAnsi" w:hAnsiTheme="minorHAnsi" w:cstheme="minorHAnsi"/>
          <w:sz w:val="22"/>
          <w:szCs w:val="22"/>
          <w:lang w:val="fr-CA"/>
        </w:rPr>
        <w:t>à être présenté à l’AG de septembre.</w:t>
      </w:r>
    </w:p>
    <w:p w14:paraId="436740F0" w14:textId="095143E0" w:rsidR="00115B19" w:rsidRDefault="00115B19" w:rsidP="00115B19">
      <w:pPr>
        <w:pStyle w:val="Paragraphedeliste"/>
        <w:tabs>
          <w:tab w:val="right" w:leader="dot" w:pos="9540"/>
        </w:tabs>
        <w:ind w:left="1956" w:right="-108"/>
        <w:jc w:val="both"/>
        <w:rPr>
          <w:rFonts w:asciiTheme="minorHAnsi" w:hAnsiTheme="minorHAnsi" w:cstheme="minorHAnsi"/>
          <w:b/>
          <w:bCs/>
          <w:caps/>
          <w:sz w:val="22"/>
          <w:szCs w:val="22"/>
          <w:lang w:val="fr-CA"/>
        </w:rPr>
      </w:pPr>
    </w:p>
    <w:p w14:paraId="2EFDDF38" w14:textId="45846B66" w:rsidR="00115B19" w:rsidRPr="00F34639" w:rsidRDefault="00115B19" w:rsidP="00F34639">
      <w:pPr>
        <w:pStyle w:val="Paragraphedeliste"/>
        <w:numPr>
          <w:ilvl w:val="1"/>
          <w:numId w:val="1"/>
        </w:numPr>
        <w:tabs>
          <w:tab w:val="right" w:leader="dot" w:pos="9540"/>
        </w:tabs>
        <w:ind w:right="-108"/>
        <w:jc w:val="both"/>
        <w:rPr>
          <w:rFonts w:asciiTheme="minorHAnsi" w:hAnsiTheme="minorHAnsi" w:cstheme="minorHAnsi"/>
          <w:b/>
          <w:bCs/>
          <w:caps/>
          <w:sz w:val="22"/>
          <w:szCs w:val="22"/>
          <w:lang w:val="fr-CA"/>
        </w:rPr>
      </w:pPr>
      <w:r w:rsidRPr="00F34639">
        <w:rPr>
          <w:rFonts w:asciiTheme="minorHAnsi" w:hAnsiTheme="minorHAnsi" w:cstheme="minorHAnsi"/>
          <w:b/>
          <w:bCs/>
          <w:caps/>
          <w:sz w:val="22"/>
          <w:szCs w:val="22"/>
          <w:lang w:val="fr-CA"/>
        </w:rPr>
        <w:t>MOT DU REPRÉS</w:t>
      </w:r>
      <w:r w:rsidR="0067318B">
        <w:rPr>
          <w:rFonts w:asciiTheme="minorHAnsi" w:hAnsiTheme="minorHAnsi" w:cstheme="minorHAnsi"/>
          <w:b/>
          <w:bCs/>
          <w:caps/>
          <w:sz w:val="22"/>
          <w:szCs w:val="22"/>
          <w:lang w:val="fr-CA"/>
        </w:rPr>
        <w:t>E</w:t>
      </w:r>
      <w:r w:rsidRPr="00F34639">
        <w:rPr>
          <w:rFonts w:asciiTheme="minorHAnsi" w:hAnsiTheme="minorHAnsi" w:cstheme="minorHAnsi"/>
          <w:b/>
          <w:bCs/>
          <w:caps/>
          <w:sz w:val="22"/>
          <w:szCs w:val="22"/>
          <w:lang w:val="fr-CA"/>
        </w:rPr>
        <w:t>NTANT AU CP DU CSSDM</w:t>
      </w:r>
    </w:p>
    <w:p w14:paraId="54C0EF99" w14:textId="77777777" w:rsidR="00F06994" w:rsidRDefault="00F06994" w:rsidP="00F34639">
      <w:pPr>
        <w:ind w:left="1236"/>
        <w:rPr>
          <w:rFonts w:asciiTheme="minorHAnsi" w:hAnsiTheme="minorHAnsi" w:cstheme="minorHAnsi"/>
          <w:sz w:val="22"/>
          <w:szCs w:val="22"/>
          <w:lang w:val="fr-CA"/>
        </w:rPr>
      </w:pPr>
    </w:p>
    <w:p w14:paraId="7D840F9D" w14:textId="509546E7" w:rsidR="0011089C" w:rsidRPr="00F34639" w:rsidRDefault="0011089C" w:rsidP="00F06994">
      <w:pPr>
        <w:ind w:left="1236"/>
        <w:jc w:val="both"/>
        <w:rPr>
          <w:rFonts w:asciiTheme="minorHAnsi" w:hAnsiTheme="minorHAnsi" w:cstheme="minorHAnsi"/>
          <w:caps/>
          <w:sz w:val="22"/>
          <w:szCs w:val="22"/>
          <w:lang w:val="fr-CA"/>
        </w:rPr>
      </w:pPr>
      <w:r w:rsidRPr="00F34639">
        <w:rPr>
          <w:rFonts w:asciiTheme="minorHAnsi" w:hAnsiTheme="minorHAnsi" w:cstheme="minorHAnsi"/>
          <w:sz w:val="22"/>
          <w:szCs w:val="22"/>
          <w:lang w:val="fr-CA"/>
        </w:rPr>
        <w:t xml:space="preserve">Mme Belfort explique que pour </w:t>
      </w:r>
      <w:r w:rsidR="00F34639" w:rsidRPr="00F34639">
        <w:rPr>
          <w:rFonts w:asciiTheme="minorHAnsi" w:hAnsiTheme="minorHAnsi" w:cstheme="minorHAnsi"/>
          <w:sz w:val="22"/>
          <w:szCs w:val="22"/>
          <w:lang w:val="fr-CA"/>
        </w:rPr>
        <w:t>régler</w:t>
      </w:r>
      <w:r w:rsidRPr="00F34639">
        <w:rPr>
          <w:rFonts w:asciiTheme="minorHAnsi" w:hAnsiTheme="minorHAnsi" w:cstheme="minorHAnsi"/>
          <w:sz w:val="22"/>
          <w:szCs w:val="22"/>
          <w:lang w:val="fr-CA"/>
        </w:rPr>
        <w:t xml:space="preserve"> l</w:t>
      </w:r>
      <w:r w:rsidR="00F34639" w:rsidRPr="00F34639">
        <w:rPr>
          <w:rFonts w:asciiTheme="minorHAnsi" w:hAnsiTheme="minorHAnsi" w:cstheme="minorHAnsi"/>
          <w:sz w:val="22"/>
          <w:szCs w:val="22"/>
          <w:lang w:val="fr-CA"/>
        </w:rPr>
        <w:t xml:space="preserve">a situation </w:t>
      </w:r>
      <w:r w:rsidRPr="00F34639">
        <w:rPr>
          <w:rFonts w:asciiTheme="minorHAnsi" w:hAnsiTheme="minorHAnsi" w:cstheme="minorHAnsi"/>
          <w:sz w:val="22"/>
          <w:szCs w:val="22"/>
          <w:lang w:val="fr-CA"/>
        </w:rPr>
        <w:t>paralysant le CA depuis la démission des cinq membres-parents, le CP a envoyé le 25 mai</w:t>
      </w:r>
      <w:r w:rsidR="00F34639" w:rsidRPr="00F34639">
        <w:rPr>
          <w:rFonts w:asciiTheme="minorHAnsi" w:hAnsiTheme="minorHAnsi" w:cstheme="minorHAnsi"/>
          <w:sz w:val="22"/>
          <w:szCs w:val="22"/>
          <w:lang w:val="fr-CA"/>
        </w:rPr>
        <w:t xml:space="preserve"> </w:t>
      </w:r>
      <w:r w:rsidRPr="00F34639">
        <w:rPr>
          <w:rFonts w:asciiTheme="minorHAnsi" w:hAnsiTheme="minorHAnsi" w:cstheme="minorHAnsi"/>
          <w:sz w:val="22"/>
          <w:szCs w:val="22"/>
          <w:lang w:val="fr-CA"/>
        </w:rPr>
        <w:t xml:space="preserve">une résolution à la direction générale afin de soumettre la désignation de </w:t>
      </w:r>
      <w:r w:rsidR="00F34639" w:rsidRPr="00F34639">
        <w:rPr>
          <w:rFonts w:asciiTheme="minorHAnsi" w:hAnsiTheme="minorHAnsi" w:cstheme="minorHAnsi"/>
          <w:sz w:val="22"/>
          <w:szCs w:val="22"/>
          <w:lang w:val="fr-CA"/>
        </w:rPr>
        <w:t>3</w:t>
      </w:r>
      <w:r w:rsidRPr="00F34639">
        <w:rPr>
          <w:rFonts w:asciiTheme="minorHAnsi" w:hAnsiTheme="minorHAnsi" w:cstheme="minorHAnsi"/>
          <w:sz w:val="22"/>
          <w:szCs w:val="22"/>
          <w:lang w:val="fr-CA"/>
        </w:rPr>
        <w:t xml:space="preserve"> des 5 membre</w:t>
      </w:r>
      <w:r w:rsidR="00F34639" w:rsidRPr="00F34639">
        <w:rPr>
          <w:rFonts w:asciiTheme="minorHAnsi" w:hAnsiTheme="minorHAnsi" w:cstheme="minorHAnsi"/>
          <w:sz w:val="22"/>
          <w:szCs w:val="22"/>
          <w:lang w:val="fr-CA"/>
        </w:rPr>
        <w:t>s</w:t>
      </w:r>
      <w:r w:rsidRPr="00F34639">
        <w:rPr>
          <w:rFonts w:asciiTheme="minorHAnsi" w:hAnsiTheme="minorHAnsi" w:cstheme="minorHAnsi"/>
          <w:sz w:val="22"/>
          <w:szCs w:val="22"/>
          <w:lang w:val="fr-CA"/>
        </w:rPr>
        <w:t>-parents manquant</w:t>
      </w:r>
      <w:r w:rsidR="00F34639" w:rsidRPr="00F34639">
        <w:rPr>
          <w:rFonts w:asciiTheme="minorHAnsi" w:hAnsiTheme="minorHAnsi" w:cstheme="minorHAnsi"/>
          <w:sz w:val="22"/>
          <w:szCs w:val="22"/>
          <w:lang w:val="fr-CA"/>
        </w:rPr>
        <w:t>s</w:t>
      </w:r>
      <w:r w:rsidRPr="00F34639">
        <w:rPr>
          <w:rFonts w:asciiTheme="minorHAnsi" w:hAnsiTheme="minorHAnsi" w:cstheme="minorHAnsi"/>
          <w:sz w:val="22"/>
          <w:szCs w:val="22"/>
          <w:lang w:val="fr-CA"/>
        </w:rPr>
        <w:t xml:space="preserve"> sur le </w:t>
      </w:r>
      <w:r w:rsidR="00F34639" w:rsidRPr="00F34639">
        <w:rPr>
          <w:rFonts w:asciiTheme="minorHAnsi" w:hAnsiTheme="minorHAnsi" w:cstheme="minorHAnsi"/>
          <w:sz w:val="22"/>
          <w:szCs w:val="22"/>
          <w:lang w:val="fr-CA"/>
        </w:rPr>
        <w:t>CA</w:t>
      </w:r>
      <w:r w:rsidRPr="00F34639">
        <w:rPr>
          <w:rFonts w:asciiTheme="minorHAnsi" w:hAnsiTheme="minorHAnsi" w:cstheme="minorHAnsi"/>
          <w:sz w:val="22"/>
          <w:szCs w:val="22"/>
          <w:lang w:val="fr-CA"/>
        </w:rPr>
        <w:t>. Mais ce mardi</w:t>
      </w:r>
      <w:r w:rsidR="00F34639" w:rsidRPr="00F34639">
        <w:rPr>
          <w:rFonts w:asciiTheme="minorHAnsi" w:hAnsiTheme="minorHAnsi" w:cstheme="minorHAnsi"/>
          <w:sz w:val="22"/>
          <w:szCs w:val="22"/>
          <w:lang w:val="fr-CA"/>
        </w:rPr>
        <w:t xml:space="preserve"> 8 juin</w:t>
      </w:r>
      <w:r w:rsidRPr="00F34639">
        <w:rPr>
          <w:rFonts w:asciiTheme="minorHAnsi" w:hAnsiTheme="minorHAnsi" w:cstheme="minorHAnsi"/>
          <w:sz w:val="22"/>
          <w:szCs w:val="22"/>
          <w:lang w:val="fr-CA"/>
        </w:rPr>
        <w:t xml:space="preserve">, le </w:t>
      </w:r>
      <w:r w:rsidR="00F34639" w:rsidRPr="00F34639">
        <w:rPr>
          <w:rFonts w:asciiTheme="minorHAnsi" w:hAnsiTheme="minorHAnsi" w:cstheme="minorHAnsi"/>
          <w:sz w:val="22"/>
          <w:szCs w:val="22"/>
          <w:lang w:val="fr-CA"/>
        </w:rPr>
        <w:t>CP</w:t>
      </w:r>
      <w:r w:rsidRPr="00F34639">
        <w:rPr>
          <w:rFonts w:asciiTheme="minorHAnsi" w:hAnsiTheme="minorHAnsi" w:cstheme="minorHAnsi"/>
          <w:sz w:val="22"/>
          <w:szCs w:val="22"/>
          <w:lang w:val="fr-CA"/>
        </w:rPr>
        <w:t xml:space="preserve"> a reçu la nouvelle du désistement des </w:t>
      </w:r>
      <w:r w:rsidR="00F34639" w:rsidRPr="00F34639">
        <w:rPr>
          <w:rFonts w:asciiTheme="minorHAnsi" w:hAnsiTheme="minorHAnsi" w:cstheme="minorHAnsi"/>
          <w:sz w:val="22"/>
          <w:szCs w:val="22"/>
          <w:lang w:val="fr-CA"/>
        </w:rPr>
        <w:t xml:space="preserve">3 </w:t>
      </w:r>
      <w:r w:rsidRPr="00F34639">
        <w:rPr>
          <w:rFonts w:asciiTheme="minorHAnsi" w:hAnsiTheme="minorHAnsi" w:cstheme="minorHAnsi"/>
          <w:sz w:val="22"/>
          <w:szCs w:val="22"/>
          <w:lang w:val="fr-CA"/>
        </w:rPr>
        <w:t>membres désignés</w:t>
      </w:r>
      <w:r w:rsidR="00F34639" w:rsidRPr="00F34639">
        <w:rPr>
          <w:rFonts w:asciiTheme="minorHAnsi" w:hAnsiTheme="minorHAnsi" w:cstheme="minorHAnsi"/>
          <w:sz w:val="22"/>
          <w:szCs w:val="22"/>
          <w:lang w:val="fr-CA"/>
        </w:rPr>
        <w:t>.</w:t>
      </w:r>
      <w:r w:rsidRPr="00F34639">
        <w:rPr>
          <w:rFonts w:asciiTheme="minorHAnsi" w:hAnsiTheme="minorHAnsi" w:cstheme="minorHAnsi"/>
          <w:sz w:val="22"/>
          <w:szCs w:val="22"/>
          <w:lang w:val="fr-CA"/>
        </w:rPr>
        <w:t xml:space="preserve"> Il semble que les responsables du </w:t>
      </w:r>
      <w:proofErr w:type="spellStart"/>
      <w:r w:rsidR="00F34639" w:rsidRPr="00F34639">
        <w:rPr>
          <w:rFonts w:asciiTheme="minorHAnsi" w:hAnsiTheme="minorHAnsi" w:cstheme="minorHAnsi"/>
          <w:sz w:val="22"/>
          <w:szCs w:val="22"/>
          <w:lang w:val="fr-CA"/>
        </w:rPr>
        <w:t>CSSdM</w:t>
      </w:r>
      <w:proofErr w:type="spellEnd"/>
      <w:r w:rsidR="00F34639" w:rsidRPr="00F34639">
        <w:rPr>
          <w:rFonts w:asciiTheme="minorHAnsi" w:hAnsiTheme="minorHAnsi" w:cstheme="minorHAnsi"/>
          <w:sz w:val="22"/>
          <w:szCs w:val="22"/>
          <w:lang w:val="fr-CA"/>
        </w:rPr>
        <w:t xml:space="preserve"> et </w:t>
      </w:r>
      <w:r w:rsidRPr="00F34639">
        <w:rPr>
          <w:rFonts w:asciiTheme="minorHAnsi" w:hAnsiTheme="minorHAnsi" w:cstheme="minorHAnsi"/>
          <w:sz w:val="22"/>
          <w:szCs w:val="22"/>
          <w:lang w:val="fr-CA"/>
        </w:rPr>
        <w:t>du ministère de l’</w:t>
      </w:r>
      <w:r w:rsidR="0067318B">
        <w:rPr>
          <w:rFonts w:asciiTheme="minorHAnsi" w:hAnsiTheme="minorHAnsi" w:cstheme="minorHAnsi"/>
          <w:sz w:val="22"/>
          <w:szCs w:val="22"/>
          <w:lang w:val="fr-CA"/>
        </w:rPr>
        <w:t>É</w:t>
      </w:r>
      <w:r w:rsidRPr="00F34639">
        <w:rPr>
          <w:rFonts w:asciiTheme="minorHAnsi" w:hAnsiTheme="minorHAnsi" w:cstheme="minorHAnsi"/>
          <w:sz w:val="22"/>
          <w:szCs w:val="22"/>
          <w:lang w:val="fr-CA"/>
        </w:rPr>
        <w:t xml:space="preserve">ducation n’ont pas mis en œuvre les éléments auxquels ils s’étaient engagés pour débloquer l’impasse des derniers mois et ainsi de réunir les conditions nécessaires pour un engagement actif des parents sur le </w:t>
      </w:r>
      <w:r w:rsidR="00F34639" w:rsidRPr="00F34639">
        <w:rPr>
          <w:rFonts w:asciiTheme="minorHAnsi" w:hAnsiTheme="minorHAnsi" w:cstheme="minorHAnsi"/>
          <w:sz w:val="22"/>
          <w:szCs w:val="22"/>
          <w:lang w:val="fr-CA"/>
        </w:rPr>
        <w:t>CA</w:t>
      </w:r>
      <w:r w:rsidRPr="00F34639">
        <w:rPr>
          <w:rFonts w:asciiTheme="minorHAnsi" w:hAnsiTheme="minorHAnsi" w:cstheme="minorHAnsi"/>
          <w:sz w:val="22"/>
          <w:szCs w:val="22"/>
          <w:lang w:val="fr-CA"/>
        </w:rPr>
        <w:t>.</w:t>
      </w:r>
    </w:p>
    <w:p w14:paraId="3937A8C3" w14:textId="77777777" w:rsidR="00AD7FC5" w:rsidRPr="00AD7FC5" w:rsidRDefault="00AD7FC5" w:rsidP="00AD7FC5">
      <w:pPr>
        <w:tabs>
          <w:tab w:val="right" w:leader="dot" w:pos="9540"/>
        </w:tabs>
        <w:ind w:right="-108"/>
        <w:jc w:val="both"/>
        <w:rPr>
          <w:rFonts w:asciiTheme="minorHAnsi" w:hAnsiTheme="minorHAnsi" w:cstheme="minorHAnsi"/>
          <w:b/>
          <w:bCs/>
          <w:caps/>
          <w:sz w:val="22"/>
          <w:szCs w:val="22"/>
          <w:lang w:val="fr-CA"/>
        </w:rPr>
      </w:pPr>
    </w:p>
    <w:p w14:paraId="4C36ABF4" w14:textId="66767948" w:rsidR="00FE0F8C" w:rsidRPr="00BB565E" w:rsidRDefault="00FE0F8C" w:rsidP="001106A1">
      <w:pPr>
        <w:numPr>
          <w:ilvl w:val="0"/>
          <w:numId w:val="1"/>
        </w:numPr>
        <w:tabs>
          <w:tab w:val="right" w:leader="dot" w:pos="9540"/>
        </w:tabs>
        <w:ind w:left="556" w:right="-108" w:hanging="556"/>
        <w:jc w:val="both"/>
        <w:rPr>
          <w:rFonts w:asciiTheme="minorHAnsi" w:hAnsiTheme="minorHAnsi" w:cstheme="minorHAnsi"/>
          <w:b/>
          <w:caps/>
          <w:sz w:val="22"/>
          <w:szCs w:val="22"/>
          <w:lang w:val="fr-CA"/>
        </w:rPr>
      </w:pPr>
      <w:r w:rsidRPr="00BB565E">
        <w:rPr>
          <w:rFonts w:asciiTheme="minorHAnsi" w:hAnsiTheme="minorHAnsi" w:cstheme="minorHAnsi"/>
          <w:b/>
          <w:caps/>
          <w:sz w:val="22"/>
          <w:szCs w:val="22"/>
          <w:lang w:val="fr-CA"/>
        </w:rPr>
        <w:t>Varia</w:t>
      </w:r>
    </w:p>
    <w:p w14:paraId="6A17B7F0" w14:textId="77777777" w:rsidR="00AB1482" w:rsidRPr="00BB565E" w:rsidRDefault="00AB1482" w:rsidP="00AB1482">
      <w:pPr>
        <w:tabs>
          <w:tab w:val="right" w:leader="dot" w:pos="9540"/>
        </w:tabs>
        <w:ind w:left="556" w:right="-108"/>
        <w:jc w:val="both"/>
        <w:rPr>
          <w:rFonts w:asciiTheme="minorHAnsi" w:hAnsiTheme="minorHAnsi" w:cstheme="minorHAnsi"/>
          <w:b/>
          <w:caps/>
          <w:sz w:val="22"/>
          <w:szCs w:val="22"/>
          <w:lang w:val="fr-CA"/>
        </w:rPr>
      </w:pPr>
    </w:p>
    <w:p w14:paraId="38203382" w14:textId="794784DA" w:rsidR="008A4C22" w:rsidRPr="00BB565E" w:rsidRDefault="00AD7FC5" w:rsidP="00BC7730">
      <w:pPr>
        <w:jc w:val="both"/>
        <w:rPr>
          <w:rFonts w:asciiTheme="minorHAnsi" w:hAnsiTheme="minorHAnsi" w:cstheme="minorHAnsi"/>
          <w:sz w:val="22"/>
          <w:szCs w:val="22"/>
        </w:rPr>
      </w:pPr>
      <w:r>
        <w:rPr>
          <w:rFonts w:asciiTheme="minorHAnsi" w:hAnsiTheme="minorHAnsi" w:cstheme="minorHAnsi"/>
          <w:sz w:val="22"/>
          <w:szCs w:val="22"/>
        </w:rPr>
        <w:t xml:space="preserve">Mme </w:t>
      </w:r>
      <w:r w:rsidR="0058565F" w:rsidRPr="00BB565E">
        <w:rPr>
          <w:rFonts w:asciiTheme="minorHAnsi" w:hAnsiTheme="minorHAnsi" w:cstheme="minorHAnsi"/>
          <w:sz w:val="22"/>
          <w:szCs w:val="22"/>
        </w:rPr>
        <w:t xml:space="preserve">Carmichael </w:t>
      </w:r>
      <w:r>
        <w:rPr>
          <w:rFonts w:asciiTheme="minorHAnsi" w:hAnsiTheme="minorHAnsi" w:cstheme="minorHAnsi"/>
          <w:sz w:val="22"/>
          <w:szCs w:val="22"/>
        </w:rPr>
        <w:t>remercie les membres du CÉ des bons mots à son égard. Elle a aussi remercié le CÉ et les membres de comités pour leur implication et soutien.</w:t>
      </w:r>
    </w:p>
    <w:p w14:paraId="62865DAC" w14:textId="77777777" w:rsidR="003D70A5" w:rsidRPr="00BB565E" w:rsidRDefault="003D70A5" w:rsidP="00BC7730">
      <w:pPr>
        <w:tabs>
          <w:tab w:val="right" w:leader="dot" w:pos="9540"/>
        </w:tabs>
        <w:ind w:right="-108"/>
        <w:jc w:val="both"/>
        <w:rPr>
          <w:rFonts w:asciiTheme="minorHAnsi" w:hAnsiTheme="minorHAnsi" w:cstheme="minorHAnsi"/>
          <w:b/>
          <w:caps/>
          <w:sz w:val="22"/>
          <w:szCs w:val="22"/>
          <w:lang w:val="fr-CA"/>
        </w:rPr>
      </w:pPr>
    </w:p>
    <w:p w14:paraId="31694CEA" w14:textId="27B21C09" w:rsidR="00CF29DD" w:rsidRPr="00BB565E" w:rsidRDefault="003D70A5" w:rsidP="001106A1">
      <w:pPr>
        <w:numPr>
          <w:ilvl w:val="0"/>
          <w:numId w:val="1"/>
        </w:numPr>
        <w:tabs>
          <w:tab w:val="right" w:leader="dot" w:pos="9540"/>
        </w:tabs>
        <w:ind w:left="556" w:right="-108" w:hanging="556"/>
        <w:jc w:val="both"/>
        <w:rPr>
          <w:rFonts w:asciiTheme="minorHAnsi" w:hAnsiTheme="minorHAnsi" w:cstheme="minorHAnsi"/>
          <w:b/>
          <w:caps/>
          <w:sz w:val="22"/>
          <w:szCs w:val="22"/>
          <w:lang w:val="fr-CA"/>
        </w:rPr>
      </w:pPr>
      <w:r w:rsidRPr="00BB565E">
        <w:rPr>
          <w:rFonts w:asciiTheme="minorHAnsi" w:hAnsiTheme="minorHAnsi" w:cstheme="minorHAnsi"/>
          <w:b/>
          <w:caps/>
          <w:sz w:val="22"/>
          <w:szCs w:val="22"/>
          <w:lang w:val="fr-CA"/>
        </w:rPr>
        <w:t xml:space="preserve">Levée de l’assemblée                                                                                        </w:t>
      </w:r>
    </w:p>
    <w:p w14:paraId="13CB267E" w14:textId="77777777" w:rsidR="0040073D" w:rsidRPr="00BB565E" w:rsidRDefault="0040073D" w:rsidP="00BC7730">
      <w:pPr>
        <w:jc w:val="both"/>
        <w:rPr>
          <w:rFonts w:asciiTheme="minorHAnsi" w:hAnsiTheme="minorHAnsi" w:cstheme="minorHAnsi"/>
          <w:sz w:val="22"/>
          <w:szCs w:val="22"/>
        </w:rPr>
      </w:pPr>
    </w:p>
    <w:p w14:paraId="670234A7" w14:textId="430311A7" w:rsidR="0058565F" w:rsidRPr="00DB6F66" w:rsidRDefault="0058565F" w:rsidP="0058565F">
      <w:pPr>
        <w:jc w:val="both"/>
        <w:rPr>
          <w:rFonts w:asciiTheme="minorHAnsi" w:hAnsiTheme="minorHAnsi" w:cstheme="minorHAnsi"/>
          <w:sz w:val="22"/>
          <w:szCs w:val="22"/>
          <w:lang w:val="fr-CA"/>
        </w:rPr>
      </w:pPr>
      <w:r w:rsidRPr="00BB565E">
        <w:rPr>
          <w:rFonts w:asciiTheme="minorHAnsi" w:hAnsiTheme="minorHAnsi" w:cstheme="minorHAnsi"/>
          <w:sz w:val="22"/>
          <w:szCs w:val="22"/>
        </w:rPr>
        <w:t>La levée de l’assemblé</w:t>
      </w:r>
      <w:r w:rsidR="007A75AF">
        <w:rPr>
          <w:rFonts w:asciiTheme="minorHAnsi" w:hAnsiTheme="minorHAnsi" w:cstheme="minorHAnsi"/>
          <w:sz w:val="22"/>
          <w:szCs w:val="22"/>
        </w:rPr>
        <w:t>e</w:t>
      </w:r>
      <w:r w:rsidRPr="00BB565E">
        <w:rPr>
          <w:rFonts w:asciiTheme="minorHAnsi" w:hAnsiTheme="minorHAnsi" w:cstheme="minorHAnsi"/>
          <w:sz w:val="22"/>
          <w:szCs w:val="22"/>
        </w:rPr>
        <w:t xml:space="preserve"> est proposée par </w:t>
      </w:r>
      <w:r w:rsidR="005D4901">
        <w:rPr>
          <w:rFonts w:asciiTheme="minorHAnsi" w:hAnsiTheme="minorHAnsi" w:cstheme="minorHAnsi"/>
          <w:sz w:val="22"/>
          <w:szCs w:val="22"/>
        </w:rPr>
        <w:t xml:space="preserve">Mme Belfort et </w:t>
      </w:r>
      <w:r w:rsidR="007A75AF">
        <w:rPr>
          <w:rFonts w:asciiTheme="minorHAnsi" w:hAnsiTheme="minorHAnsi" w:cstheme="minorHAnsi"/>
          <w:sz w:val="22"/>
          <w:szCs w:val="22"/>
        </w:rPr>
        <w:t>a</w:t>
      </w:r>
      <w:r w:rsidR="005D4901">
        <w:rPr>
          <w:rFonts w:asciiTheme="minorHAnsi" w:hAnsiTheme="minorHAnsi" w:cstheme="minorHAnsi"/>
          <w:sz w:val="22"/>
          <w:szCs w:val="22"/>
        </w:rPr>
        <w:t>ppuyée par</w:t>
      </w:r>
      <w:r w:rsidRPr="00BB565E">
        <w:rPr>
          <w:rFonts w:asciiTheme="minorHAnsi" w:hAnsiTheme="minorHAnsi" w:cstheme="minorHAnsi"/>
          <w:sz w:val="22"/>
          <w:szCs w:val="22"/>
        </w:rPr>
        <w:t xml:space="preserve"> Israël </w:t>
      </w:r>
      <w:proofErr w:type="gramStart"/>
      <w:r w:rsidRPr="00BB565E">
        <w:rPr>
          <w:rFonts w:asciiTheme="minorHAnsi" w:hAnsiTheme="minorHAnsi" w:cstheme="minorHAnsi"/>
          <w:sz w:val="22"/>
          <w:szCs w:val="22"/>
        </w:rPr>
        <w:t>Fortin</w:t>
      </w:r>
      <w:r w:rsidR="007A75AF">
        <w:rPr>
          <w:rFonts w:asciiTheme="minorHAnsi" w:hAnsiTheme="minorHAnsi" w:cstheme="minorHAnsi"/>
          <w:sz w:val="22"/>
          <w:szCs w:val="22"/>
        </w:rPr>
        <w:t> ????</w:t>
      </w:r>
      <w:r w:rsidRPr="00BB565E">
        <w:rPr>
          <w:rFonts w:asciiTheme="minorHAnsi" w:hAnsiTheme="minorHAnsi" w:cstheme="minorHAnsi"/>
          <w:sz w:val="22"/>
          <w:szCs w:val="22"/>
        </w:rPr>
        <w:t>.</w:t>
      </w:r>
      <w:proofErr w:type="gramEnd"/>
      <w:r w:rsidR="0083780D">
        <w:rPr>
          <w:rFonts w:asciiTheme="minorHAnsi" w:hAnsiTheme="minorHAnsi" w:cstheme="minorHAnsi"/>
          <w:sz w:val="22"/>
          <w:szCs w:val="22"/>
        </w:rPr>
        <w:t xml:space="preserve"> </w:t>
      </w:r>
    </w:p>
    <w:p w14:paraId="323F3C05" w14:textId="29F036BD" w:rsidR="00883A54" w:rsidRPr="00DB6F66" w:rsidRDefault="00883A54" w:rsidP="00BC7730">
      <w:pPr>
        <w:jc w:val="both"/>
        <w:rPr>
          <w:rFonts w:asciiTheme="minorHAnsi" w:hAnsiTheme="minorHAnsi" w:cstheme="minorHAnsi"/>
          <w:sz w:val="22"/>
          <w:szCs w:val="22"/>
          <w:lang w:val="fr-CA"/>
        </w:rPr>
      </w:pPr>
    </w:p>
    <w:sectPr w:rsidR="00883A54" w:rsidRPr="00DB6F66" w:rsidSect="005D4901">
      <w:headerReference w:type="even" r:id="rId8"/>
      <w:headerReference w:type="default" r:id="rId9"/>
      <w:footerReference w:type="even" r:id="rId10"/>
      <w:footerReference w:type="default" r:id="rId11"/>
      <w:headerReference w:type="first" r:id="rId12"/>
      <w:footerReference w:type="first" r:id="rId13"/>
      <w:pgSz w:w="11906" w:h="16838"/>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B8B1" w14:textId="77777777" w:rsidR="00505E96" w:rsidRDefault="00505E96" w:rsidP="00330701">
      <w:r>
        <w:separator/>
      </w:r>
    </w:p>
  </w:endnote>
  <w:endnote w:type="continuationSeparator" w:id="0">
    <w:p w14:paraId="4A01092C" w14:textId="77777777" w:rsidR="00505E96" w:rsidRDefault="00505E96" w:rsidP="0033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00E1" w14:textId="77777777" w:rsidR="007A75AF" w:rsidRDefault="007A75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3C0D" w14:textId="77777777" w:rsidR="00013547" w:rsidRPr="006A2AB6" w:rsidRDefault="00013547" w:rsidP="00013547">
    <w:pPr>
      <w:pStyle w:val="Pieddepage"/>
      <w:tabs>
        <w:tab w:val="clear" w:pos="4320"/>
        <w:tab w:val="clear" w:pos="8640"/>
        <w:tab w:val="right" w:pos="9360"/>
      </w:tabs>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7917" w14:textId="77777777" w:rsidR="007A75AF" w:rsidRDefault="007A75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5901" w14:textId="77777777" w:rsidR="00505E96" w:rsidRDefault="00505E96" w:rsidP="00330701">
      <w:r>
        <w:separator/>
      </w:r>
    </w:p>
  </w:footnote>
  <w:footnote w:type="continuationSeparator" w:id="0">
    <w:p w14:paraId="010BC731" w14:textId="77777777" w:rsidR="00505E96" w:rsidRDefault="00505E96" w:rsidP="0033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5376" w14:textId="77777777" w:rsidR="007A75AF" w:rsidRDefault="007A75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3C0A" w14:textId="77777777" w:rsidR="00013547" w:rsidRPr="00B95DF4" w:rsidRDefault="00013547" w:rsidP="00013547">
    <w:pPr>
      <w:tabs>
        <w:tab w:val="right" w:pos="9412"/>
      </w:tabs>
      <w:rPr>
        <w:rFonts w:ascii="Tahoma" w:hAnsi="Tahoma" w:cs="Tahoma"/>
        <w:b/>
        <w:sz w:val="28"/>
        <w:szCs w:val="28"/>
      </w:rPr>
    </w:pPr>
    <w:r w:rsidRPr="00B95DF4">
      <w:rPr>
        <w:rFonts w:ascii="Tahoma" w:hAnsi="Tahoma" w:cs="Tahoma"/>
        <w:b/>
        <w:sz w:val="28"/>
        <w:szCs w:val="28"/>
      </w:rPr>
      <w:t>École Notre-Dame-de-Grâce</w:t>
    </w:r>
  </w:p>
  <w:p w14:paraId="323F3C0C" w14:textId="7D2B0F95" w:rsidR="00013547" w:rsidRPr="00F06994" w:rsidRDefault="00013547" w:rsidP="00F06994">
    <w:pPr>
      <w:pStyle w:val="Titre"/>
      <w:rPr>
        <w:rFonts w:ascii="Tahoma" w:hAnsi="Tahoma" w:cs="Tahoma"/>
        <w:sz w:val="22"/>
        <w:szCs w:val="22"/>
      </w:rPr>
    </w:pPr>
    <w:r w:rsidRPr="00B95DF4">
      <w:rPr>
        <w:rFonts w:ascii="Tahoma" w:hAnsi="Tahoma" w:cs="Tahoma"/>
        <w:sz w:val="22"/>
        <w:szCs w:val="22"/>
      </w:rPr>
      <w:t>Réunion du conseil d’établissement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D1B0" w14:textId="77777777" w:rsidR="007A75AF" w:rsidRDefault="007A75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DA5"/>
    <w:multiLevelType w:val="hybridMultilevel"/>
    <w:tmpl w:val="AAB8CA12"/>
    <w:lvl w:ilvl="0" w:tplc="0C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abstractNum w:abstractNumId="1" w15:restartNumberingAfterBreak="0">
    <w:nsid w:val="04333D8B"/>
    <w:multiLevelType w:val="hybridMultilevel"/>
    <w:tmpl w:val="1A28E098"/>
    <w:lvl w:ilvl="0" w:tplc="AC249196">
      <w:start w:val="1"/>
      <w:numFmt w:val="decimal"/>
      <w:lvlText w:val="%1."/>
      <w:lvlJc w:val="left"/>
      <w:pPr>
        <w:tabs>
          <w:tab w:val="num" w:pos="720"/>
        </w:tabs>
        <w:ind w:left="720" w:hanging="360"/>
      </w:pPr>
      <w:rPr>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58B5FA7"/>
    <w:multiLevelType w:val="multilevel"/>
    <w:tmpl w:val="A49C61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AE8"/>
    <w:multiLevelType w:val="hybridMultilevel"/>
    <w:tmpl w:val="1CA2E7EA"/>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101B11CA"/>
    <w:multiLevelType w:val="hybridMultilevel"/>
    <w:tmpl w:val="5D7CF250"/>
    <w:lvl w:ilvl="0" w:tplc="0C0C0001">
      <w:start w:val="1"/>
      <w:numFmt w:val="bullet"/>
      <w:lvlText w:val=""/>
      <w:lvlJc w:val="left"/>
      <w:pPr>
        <w:ind w:left="1275" w:hanging="360"/>
      </w:pPr>
      <w:rPr>
        <w:rFonts w:ascii="Symbol" w:hAnsi="Symbol"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5" w15:restartNumberingAfterBreak="0">
    <w:nsid w:val="1B3023AC"/>
    <w:multiLevelType w:val="hybridMultilevel"/>
    <w:tmpl w:val="F362B9F6"/>
    <w:lvl w:ilvl="0" w:tplc="7988F4EE">
      <w:start w:val="20"/>
      <w:numFmt w:val="decimal"/>
      <w:lvlText w:val="%1"/>
      <w:lvlJc w:val="left"/>
      <w:pPr>
        <w:ind w:left="2316" w:hanging="360"/>
      </w:pPr>
      <w:rPr>
        <w:rFonts w:hint="default"/>
      </w:rPr>
    </w:lvl>
    <w:lvl w:ilvl="1" w:tplc="10090019" w:tentative="1">
      <w:start w:val="1"/>
      <w:numFmt w:val="lowerLetter"/>
      <w:lvlText w:val="%2."/>
      <w:lvlJc w:val="left"/>
      <w:pPr>
        <w:ind w:left="3036" w:hanging="360"/>
      </w:pPr>
    </w:lvl>
    <w:lvl w:ilvl="2" w:tplc="1009001B" w:tentative="1">
      <w:start w:val="1"/>
      <w:numFmt w:val="lowerRoman"/>
      <w:lvlText w:val="%3."/>
      <w:lvlJc w:val="right"/>
      <w:pPr>
        <w:ind w:left="3756" w:hanging="180"/>
      </w:pPr>
    </w:lvl>
    <w:lvl w:ilvl="3" w:tplc="1009000F" w:tentative="1">
      <w:start w:val="1"/>
      <w:numFmt w:val="decimal"/>
      <w:lvlText w:val="%4."/>
      <w:lvlJc w:val="left"/>
      <w:pPr>
        <w:ind w:left="4476" w:hanging="360"/>
      </w:pPr>
    </w:lvl>
    <w:lvl w:ilvl="4" w:tplc="10090019" w:tentative="1">
      <w:start w:val="1"/>
      <w:numFmt w:val="lowerLetter"/>
      <w:lvlText w:val="%5."/>
      <w:lvlJc w:val="left"/>
      <w:pPr>
        <w:ind w:left="5196" w:hanging="360"/>
      </w:pPr>
    </w:lvl>
    <w:lvl w:ilvl="5" w:tplc="1009001B" w:tentative="1">
      <w:start w:val="1"/>
      <w:numFmt w:val="lowerRoman"/>
      <w:lvlText w:val="%6."/>
      <w:lvlJc w:val="right"/>
      <w:pPr>
        <w:ind w:left="5916" w:hanging="180"/>
      </w:pPr>
    </w:lvl>
    <w:lvl w:ilvl="6" w:tplc="1009000F" w:tentative="1">
      <w:start w:val="1"/>
      <w:numFmt w:val="decimal"/>
      <w:lvlText w:val="%7."/>
      <w:lvlJc w:val="left"/>
      <w:pPr>
        <w:ind w:left="6636" w:hanging="360"/>
      </w:pPr>
    </w:lvl>
    <w:lvl w:ilvl="7" w:tplc="10090019" w:tentative="1">
      <w:start w:val="1"/>
      <w:numFmt w:val="lowerLetter"/>
      <w:lvlText w:val="%8."/>
      <w:lvlJc w:val="left"/>
      <w:pPr>
        <w:ind w:left="7356" w:hanging="360"/>
      </w:pPr>
    </w:lvl>
    <w:lvl w:ilvl="8" w:tplc="1009001B" w:tentative="1">
      <w:start w:val="1"/>
      <w:numFmt w:val="lowerRoman"/>
      <w:lvlText w:val="%9."/>
      <w:lvlJc w:val="right"/>
      <w:pPr>
        <w:ind w:left="8076" w:hanging="180"/>
      </w:pPr>
    </w:lvl>
  </w:abstractNum>
  <w:abstractNum w:abstractNumId="6" w15:restartNumberingAfterBreak="0">
    <w:nsid w:val="22362CCC"/>
    <w:multiLevelType w:val="multilevel"/>
    <w:tmpl w:val="4B627C64"/>
    <w:lvl w:ilvl="0">
      <w:start w:val="1"/>
      <w:numFmt w:val="decimal"/>
      <w:lvlText w:val="%1."/>
      <w:lvlJc w:val="left"/>
      <w:pPr>
        <w:tabs>
          <w:tab w:val="num" w:pos="375"/>
        </w:tabs>
        <w:ind w:left="375" w:hanging="375"/>
      </w:pPr>
      <w:rPr>
        <w:rFonts w:hint="default"/>
        <w:b/>
        <w:sz w:val="22"/>
      </w:rPr>
    </w:lvl>
    <w:lvl w:ilvl="1">
      <w:start w:val="1"/>
      <w:numFmt w:val="decimal"/>
      <w:isLgl/>
      <w:lvlText w:val="%1.%2"/>
      <w:lvlJc w:val="left"/>
      <w:pPr>
        <w:tabs>
          <w:tab w:val="num" w:pos="1248"/>
        </w:tabs>
        <w:ind w:left="1248" w:hanging="720"/>
      </w:pPr>
      <w:rPr>
        <w:rFonts w:hint="default"/>
        <w:b w:val="0"/>
        <w:smallCaps/>
        <w:sz w:val="22"/>
      </w:rPr>
    </w:lvl>
    <w:lvl w:ilvl="2">
      <w:start w:val="1"/>
      <w:numFmt w:val="decimal"/>
      <w:isLgl/>
      <w:lvlText w:val="%1.%2.%3"/>
      <w:lvlJc w:val="left"/>
      <w:pPr>
        <w:tabs>
          <w:tab w:val="num" w:pos="1956"/>
        </w:tabs>
        <w:ind w:left="1956" w:hanging="720"/>
      </w:pPr>
      <w:rPr>
        <w:rFonts w:hint="default"/>
        <w:sz w:val="22"/>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4092"/>
        </w:tabs>
        <w:ind w:left="4092" w:hanging="144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868"/>
        </w:tabs>
        <w:ind w:left="5868" w:hanging="1800"/>
      </w:pPr>
      <w:rPr>
        <w:rFonts w:hint="default"/>
      </w:rPr>
    </w:lvl>
    <w:lvl w:ilvl="7">
      <w:start w:val="1"/>
      <w:numFmt w:val="decimal"/>
      <w:isLgl/>
      <w:lvlText w:val="%1.%2.%3.%4.%5.%6.%7.%8"/>
      <w:lvlJc w:val="left"/>
      <w:pPr>
        <w:tabs>
          <w:tab w:val="num" w:pos="6936"/>
        </w:tabs>
        <w:ind w:left="6936" w:hanging="2160"/>
      </w:pPr>
      <w:rPr>
        <w:rFonts w:hint="default"/>
      </w:rPr>
    </w:lvl>
    <w:lvl w:ilvl="8">
      <w:start w:val="1"/>
      <w:numFmt w:val="decimal"/>
      <w:isLgl/>
      <w:lvlText w:val="%1.%2.%3.%4.%5.%6.%7.%8.%9"/>
      <w:lvlJc w:val="left"/>
      <w:pPr>
        <w:tabs>
          <w:tab w:val="num" w:pos="7644"/>
        </w:tabs>
        <w:ind w:left="7644" w:hanging="2160"/>
      </w:pPr>
      <w:rPr>
        <w:rFonts w:hint="default"/>
      </w:rPr>
    </w:lvl>
  </w:abstractNum>
  <w:abstractNum w:abstractNumId="7" w15:restartNumberingAfterBreak="0">
    <w:nsid w:val="3139192F"/>
    <w:multiLevelType w:val="multilevel"/>
    <w:tmpl w:val="B9F23346"/>
    <w:lvl w:ilvl="0">
      <w:start w:val="5"/>
      <w:numFmt w:val="decimal"/>
      <w:lvlText w:val="%1"/>
      <w:lvlJc w:val="left"/>
      <w:pPr>
        <w:ind w:left="360" w:hanging="360"/>
      </w:pPr>
      <w:rPr>
        <w:rFonts w:hint="default"/>
        <w:b/>
      </w:rPr>
    </w:lvl>
    <w:lvl w:ilvl="1">
      <w:start w:val="7"/>
      <w:numFmt w:val="decimal"/>
      <w:lvlText w:val="%1.%2"/>
      <w:lvlJc w:val="left"/>
      <w:pPr>
        <w:ind w:left="1276" w:hanging="720"/>
      </w:pPr>
      <w:rPr>
        <w:rFonts w:hint="default"/>
        <w:b/>
      </w:rPr>
    </w:lvl>
    <w:lvl w:ilvl="2">
      <w:start w:val="1"/>
      <w:numFmt w:val="decimal"/>
      <w:lvlText w:val="%1.%2.%3"/>
      <w:lvlJc w:val="left"/>
      <w:pPr>
        <w:ind w:left="1832" w:hanging="720"/>
      </w:pPr>
      <w:rPr>
        <w:rFonts w:hint="default"/>
        <w:b/>
      </w:rPr>
    </w:lvl>
    <w:lvl w:ilvl="3">
      <w:start w:val="1"/>
      <w:numFmt w:val="decimal"/>
      <w:lvlText w:val="%1.%2.%3.%4"/>
      <w:lvlJc w:val="left"/>
      <w:pPr>
        <w:ind w:left="2748" w:hanging="108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4220" w:hanging="1440"/>
      </w:pPr>
      <w:rPr>
        <w:rFonts w:hint="default"/>
        <w:b/>
      </w:rPr>
    </w:lvl>
    <w:lvl w:ilvl="6">
      <w:start w:val="1"/>
      <w:numFmt w:val="decimal"/>
      <w:lvlText w:val="%1.%2.%3.%4.%5.%6.%7"/>
      <w:lvlJc w:val="left"/>
      <w:pPr>
        <w:ind w:left="5136" w:hanging="1800"/>
      </w:pPr>
      <w:rPr>
        <w:rFonts w:hint="default"/>
        <w:b/>
      </w:rPr>
    </w:lvl>
    <w:lvl w:ilvl="7">
      <w:start w:val="1"/>
      <w:numFmt w:val="decimal"/>
      <w:lvlText w:val="%1.%2.%3.%4.%5.%6.%7.%8"/>
      <w:lvlJc w:val="left"/>
      <w:pPr>
        <w:ind w:left="5692" w:hanging="1800"/>
      </w:pPr>
      <w:rPr>
        <w:rFonts w:hint="default"/>
        <w:b/>
      </w:rPr>
    </w:lvl>
    <w:lvl w:ilvl="8">
      <w:start w:val="1"/>
      <w:numFmt w:val="decimal"/>
      <w:lvlText w:val="%1.%2.%3.%4.%5.%6.%7.%8.%9"/>
      <w:lvlJc w:val="left"/>
      <w:pPr>
        <w:ind w:left="6608" w:hanging="2160"/>
      </w:pPr>
      <w:rPr>
        <w:rFonts w:hint="default"/>
        <w:b/>
      </w:rPr>
    </w:lvl>
  </w:abstractNum>
  <w:abstractNum w:abstractNumId="8" w15:restartNumberingAfterBreak="0">
    <w:nsid w:val="4ACB1FB2"/>
    <w:multiLevelType w:val="multilevel"/>
    <w:tmpl w:val="8738FA86"/>
    <w:lvl w:ilvl="0">
      <w:start w:val="8"/>
      <w:numFmt w:val="decimal"/>
      <w:lvlText w:val="%1."/>
      <w:lvlJc w:val="left"/>
      <w:pPr>
        <w:tabs>
          <w:tab w:val="num" w:pos="555"/>
        </w:tabs>
        <w:ind w:left="555" w:hanging="375"/>
      </w:pPr>
      <w:rPr>
        <w:rFonts w:hint="default"/>
        <w:b/>
        <w:sz w:val="22"/>
      </w:rPr>
    </w:lvl>
    <w:lvl w:ilvl="1">
      <w:start w:val="1"/>
      <w:numFmt w:val="decimal"/>
      <w:isLgl/>
      <w:lvlText w:val="%1.%2"/>
      <w:lvlJc w:val="left"/>
      <w:pPr>
        <w:tabs>
          <w:tab w:val="num" w:pos="1428"/>
        </w:tabs>
        <w:ind w:left="142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9" w15:restartNumberingAfterBreak="0">
    <w:nsid w:val="4E321F86"/>
    <w:multiLevelType w:val="hybridMultilevel"/>
    <w:tmpl w:val="39C84058"/>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10" w15:restartNumberingAfterBreak="0">
    <w:nsid w:val="532B570B"/>
    <w:multiLevelType w:val="hybridMultilevel"/>
    <w:tmpl w:val="35E64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EC10F8"/>
    <w:multiLevelType w:val="hybridMultilevel"/>
    <w:tmpl w:val="A140943A"/>
    <w:lvl w:ilvl="0" w:tplc="3932B808">
      <w:start w:val="7"/>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0621CBA"/>
    <w:multiLevelType w:val="multilevel"/>
    <w:tmpl w:val="4B627C64"/>
    <w:lvl w:ilvl="0">
      <w:start w:val="1"/>
      <w:numFmt w:val="decimal"/>
      <w:lvlText w:val="%1."/>
      <w:lvlJc w:val="left"/>
      <w:pPr>
        <w:tabs>
          <w:tab w:val="num" w:pos="375"/>
        </w:tabs>
        <w:ind w:left="375" w:hanging="375"/>
      </w:pPr>
      <w:rPr>
        <w:rFonts w:hint="default"/>
        <w:b/>
        <w:sz w:val="22"/>
      </w:rPr>
    </w:lvl>
    <w:lvl w:ilvl="1">
      <w:start w:val="1"/>
      <w:numFmt w:val="decimal"/>
      <w:isLgl/>
      <w:lvlText w:val="%1.%2"/>
      <w:lvlJc w:val="left"/>
      <w:pPr>
        <w:tabs>
          <w:tab w:val="num" w:pos="1248"/>
        </w:tabs>
        <w:ind w:left="1248" w:hanging="720"/>
      </w:pPr>
      <w:rPr>
        <w:rFonts w:hint="default"/>
        <w:b w:val="0"/>
        <w:smallCaps/>
        <w:sz w:val="22"/>
      </w:rPr>
    </w:lvl>
    <w:lvl w:ilvl="2">
      <w:start w:val="1"/>
      <w:numFmt w:val="decimal"/>
      <w:isLgl/>
      <w:lvlText w:val="%1.%2.%3"/>
      <w:lvlJc w:val="left"/>
      <w:pPr>
        <w:tabs>
          <w:tab w:val="num" w:pos="1956"/>
        </w:tabs>
        <w:ind w:left="1956" w:hanging="720"/>
      </w:pPr>
      <w:rPr>
        <w:rFonts w:hint="default"/>
        <w:sz w:val="22"/>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4092"/>
        </w:tabs>
        <w:ind w:left="4092" w:hanging="144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868"/>
        </w:tabs>
        <w:ind w:left="5868" w:hanging="1800"/>
      </w:pPr>
      <w:rPr>
        <w:rFonts w:hint="default"/>
      </w:rPr>
    </w:lvl>
    <w:lvl w:ilvl="7">
      <w:start w:val="1"/>
      <w:numFmt w:val="decimal"/>
      <w:isLgl/>
      <w:lvlText w:val="%1.%2.%3.%4.%5.%6.%7.%8"/>
      <w:lvlJc w:val="left"/>
      <w:pPr>
        <w:tabs>
          <w:tab w:val="num" w:pos="6936"/>
        </w:tabs>
        <w:ind w:left="6936" w:hanging="2160"/>
      </w:pPr>
      <w:rPr>
        <w:rFonts w:hint="default"/>
      </w:rPr>
    </w:lvl>
    <w:lvl w:ilvl="8">
      <w:start w:val="1"/>
      <w:numFmt w:val="decimal"/>
      <w:isLgl/>
      <w:lvlText w:val="%1.%2.%3.%4.%5.%6.%7.%8.%9"/>
      <w:lvlJc w:val="left"/>
      <w:pPr>
        <w:tabs>
          <w:tab w:val="num" w:pos="7644"/>
        </w:tabs>
        <w:ind w:left="7644" w:hanging="2160"/>
      </w:pPr>
      <w:rPr>
        <w:rFonts w:hint="default"/>
      </w:rPr>
    </w:lvl>
  </w:abstractNum>
  <w:abstractNum w:abstractNumId="13" w15:restartNumberingAfterBreak="0">
    <w:nsid w:val="7C8B3810"/>
    <w:multiLevelType w:val="hybridMultilevel"/>
    <w:tmpl w:val="04929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08745B"/>
    <w:multiLevelType w:val="multilevel"/>
    <w:tmpl w:val="F1BE936C"/>
    <w:lvl w:ilvl="0">
      <w:start w:val="1"/>
      <w:numFmt w:val="decimal"/>
      <w:lvlText w:val="%1."/>
      <w:lvlJc w:val="left"/>
      <w:pPr>
        <w:tabs>
          <w:tab w:val="num" w:pos="375"/>
        </w:tabs>
        <w:ind w:left="375" w:hanging="375"/>
      </w:pPr>
      <w:rPr>
        <w:rFonts w:hint="default"/>
        <w:b/>
        <w:sz w:val="22"/>
      </w:rPr>
    </w:lvl>
    <w:lvl w:ilvl="1">
      <w:start w:val="1"/>
      <w:numFmt w:val="decimal"/>
      <w:isLgl/>
      <w:lvlText w:val="%1.%2"/>
      <w:lvlJc w:val="left"/>
      <w:pPr>
        <w:tabs>
          <w:tab w:val="num" w:pos="1248"/>
        </w:tabs>
        <w:ind w:left="1248" w:hanging="720"/>
      </w:pPr>
      <w:rPr>
        <w:rFonts w:hint="default"/>
        <w:b w:val="0"/>
        <w:smallCaps/>
        <w:sz w:val="22"/>
      </w:rPr>
    </w:lvl>
    <w:lvl w:ilvl="2">
      <w:start w:val="1"/>
      <w:numFmt w:val="decimal"/>
      <w:isLgl/>
      <w:lvlText w:val="%1.%2.%3"/>
      <w:lvlJc w:val="left"/>
      <w:pPr>
        <w:tabs>
          <w:tab w:val="num" w:pos="1956"/>
        </w:tabs>
        <w:ind w:left="1956" w:hanging="720"/>
      </w:pPr>
      <w:rPr>
        <w:rFonts w:hint="default"/>
        <w:sz w:val="22"/>
      </w:rPr>
    </w:lvl>
    <w:lvl w:ilvl="3">
      <w:start w:val="7"/>
      <w:numFmt w:val="bullet"/>
      <w:lvlText w:val="-"/>
      <w:lvlJc w:val="left"/>
      <w:pPr>
        <w:tabs>
          <w:tab w:val="num" w:pos="3024"/>
        </w:tabs>
        <w:ind w:left="3024" w:hanging="1080"/>
      </w:pPr>
      <w:rPr>
        <w:rFonts w:ascii="Calibri" w:eastAsia="Times New Roman" w:hAnsi="Calibri" w:cs="Calibri" w:hint="default"/>
      </w:rPr>
    </w:lvl>
    <w:lvl w:ilvl="4">
      <w:start w:val="1"/>
      <w:numFmt w:val="decimal"/>
      <w:isLgl/>
      <w:lvlText w:val="%1.%2.%3.%4.%5"/>
      <w:lvlJc w:val="left"/>
      <w:pPr>
        <w:tabs>
          <w:tab w:val="num" w:pos="4092"/>
        </w:tabs>
        <w:ind w:left="4092" w:hanging="144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868"/>
        </w:tabs>
        <w:ind w:left="5868" w:hanging="1800"/>
      </w:pPr>
      <w:rPr>
        <w:rFonts w:hint="default"/>
      </w:rPr>
    </w:lvl>
    <w:lvl w:ilvl="7">
      <w:start w:val="1"/>
      <w:numFmt w:val="decimal"/>
      <w:isLgl/>
      <w:lvlText w:val="%1.%2.%3.%4.%5.%6.%7.%8"/>
      <w:lvlJc w:val="left"/>
      <w:pPr>
        <w:tabs>
          <w:tab w:val="num" w:pos="6936"/>
        </w:tabs>
        <w:ind w:left="6936" w:hanging="2160"/>
      </w:pPr>
      <w:rPr>
        <w:rFonts w:hint="default"/>
      </w:rPr>
    </w:lvl>
    <w:lvl w:ilvl="8">
      <w:start w:val="1"/>
      <w:numFmt w:val="decimal"/>
      <w:isLgl/>
      <w:lvlText w:val="%1.%2.%3.%4.%5.%6.%7.%8.%9"/>
      <w:lvlJc w:val="left"/>
      <w:pPr>
        <w:tabs>
          <w:tab w:val="num" w:pos="7644"/>
        </w:tabs>
        <w:ind w:left="7644" w:hanging="2160"/>
      </w:pPr>
      <w:rPr>
        <w:rFonts w:hint="default"/>
      </w:rPr>
    </w:lvl>
  </w:abstractNum>
  <w:num w:numId="1">
    <w:abstractNumId w:val="14"/>
  </w:num>
  <w:num w:numId="2">
    <w:abstractNumId w:val="3"/>
  </w:num>
  <w:num w:numId="3">
    <w:abstractNumId w:val="9"/>
  </w:num>
  <w:num w:numId="4">
    <w:abstractNumId w:val="10"/>
  </w:num>
  <w:num w:numId="5">
    <w:abstractNumId w:val="0"/>
  </w:num>
  <w:num w:numId="6">
    <w:abstractNumId w:val="4"/>
  </w:num>
  <w:num w:numId="7">
    <w:abstractNumId w:val="7"/>
  </w:num>
  <w:num w:numId="8">
    <w:abstractNumId w:val="1"/>
  </w:num>
  <w:num w:numId="9">
    <w:abstractNumId w:val="2"/>
  </w:num>
  <w:num w:numId="10">
    <w:abstractNumId w:val="13"/>
  </w:num>
  <w:num w:numId="11">
    <w:abstractNumId w:val="12"/>
  </w:num>
  <w:num w:numId="12">
    <w:abstractNumId w:val="11"/>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8A"/>
    <w:rsid w:val="00011B0A"/>
    <w:rsid w:val="00013547"/>
    <w:rsid w:val="000205ED"/>
    <w:rsid w:val="00027420"/>
    <w:rsid w:val="0002778A"/>
    <w:rsid w:val="000338B4"/>
    <w:rsid w:val="0003640D"/>
    <w:rsid w:val="00052504"/>
    <w:rsid w:val="00054183"/>
    <w:rsid w:val="000662D4"/>
    <w:rsid w:val="00077C14"/>
    <w:rsid w:val="00094C14"/>
    <w:rsid w:val="000A51CB"/>
    <w:rsid w:val="000B1CBB"/>
    <w:rsid w:val="000B4CEF"/>
    <w:rsid w:val="000B62C3"/>
    <w:rsid w:val="000C524F"/>
    <w:rsid w:val="000E4F93"/>
    <w:rsid w:val="000F2D68"/>
    <w:rsid w:val="000F534F"/>
    <w:rsid w:val="001106A1"/>
    <w:rsid w:val="0011089C"/>
    <w:rsid w:val="00115B19"/>
    <w:rsid w:val="00124029"/>
    <w:rsid w:val="00130D7C"/>
    <w:rsid w:val="001424D8"/>
    <w:rsid w:val="00142B86"/>
    <w:rsid w:val="001531EE"/>
    <w:rsid w:val="00175D92"/>
    <w:rsid w:val="00176042"/>
    <w:rsid w:val="00185262"/>
    <w:rsid w:val="00185506"/>
    <w:rsid w:val="001B0D8C"/>
    <w:rsid w:val="001B6946"/>
    <w:rsid w:val="001E40BA"/>
    <w:rsid w:val="001F0351"/>
    <w:rsid w:val="001F1347"/>
    <w:rsid w:val="00200B1F"/>
    <w:rsid w:val="00214B65"/>
    <w:rsid w:val="0022135B"/>
    <w:rsid w:val="002679FA"/>
    <w:rsid w:val="00272BF7"/>
    <w:rsid w:val="002B2338"/>
    <w:rsid w:val="002B5B88"/>
    <w:rsid w:val="002D2CC2"/>
    <w:rsid w:val="002D30C2"/>
    <w:rsid w:val="002D602D"/>
    <w:rsid w:val="002F06A2"/>
    <w:rsid w:val="002F0CDC"/>
    <w:rsid w:val="002F1484"/>
    <w:rsid w:val="002F513B"/>
    <w:rsid w:val="002F72FC"/>
    <w:rsid w:val="00310728"/>
    <w:rsid w:val="00313C51"/>
    <w:rsid w:val="00330701"/>
    <w:rsid w:val="0034402C"/>
    <w:rsid w:val="00354FB0"/>
    <w:rsid w:val="0039154E"/>
    <w:rsid w:val="003C07FC"/>
    <w:rsid w:val="003D0CB1"/>
    <w:rsid w:val="003D70A5"/>
    <w:rsid w:val="003F0131"/>
    <w:rsid w:val="0040073D"/>
    <w:rsid w:val="00407021"/>
    <w:rsid w:val="004275CB"/>
    <w:rsid w:val="00430FF1"/>
    <w:rsid w:val="004448BD"/>
    <w:rsid w:val="00452926"/>
    <w:rsid w:val="00466E63"/>
    <w:rsid w:val="00476FF3"/>
    <w:rsid w:val="004A16A3"/>
    <w:rsid w:val="004B002B"/>
    <w:rsid w:val="004B02BC"/>
    <w:rsid w:val="004B0AA8"/>
    <w:rsid w:val="004C6CD1"/>
    <w:rsid w:val="004E7415"/>
    <w:rsid w:val="004F6128"/>
    <w:rsid w:val="00505E96"/>
    <w:rsid w:val="00517C19"/>
    <w:rsid w:val="005479D9"/>
    <w:rsid w:val="00560AAF"/>
    <w:rsid w:val="0058565F"/>
    <w:rsid w:val="00587068"/>
    <w:rsid w:val="00587DCD"/>
    <w:rsid w:val="00590516"/>
    <w:rsid w:val="00595087"/>
    <w:rsid w:val="005A13AB"/>
    <w:rsid w:val="005A212F"/>
    <w:rsid w:val="005A69D3"/>
    <w:rsid w:val="005C2196"/>
    <w:rsid w:val="005C48FE"/>
    <w:rsid w:val="005D4901"/>
    <w:rsid w:val="005D5477"/>
    <w:rsid w:val="005E768F"/>
    <w:rsid w:val="005F2BD6"/>
    <w:rsid w:val="005F52CB"/>
    <w:rsid w:val="005F571B"/>
    <w:rsid w:val="006060E2"/>
    <w:rsid w:val="00630E71"/>
    <w:rsid w:val="006321FE"/>
    <w:rsid w:val="00633182"/>
    <w:rsid w:val="00651934"/>
    <w:rsid w:val="006572C7"/>
    <w:rsid w:val="0067318B"/>
    <w:rsid w:val="006748A0"/>
    <w:rsid w:val="00687529"/>
    <w:rsid w:val="006A0DCA"/>
    <w:rsid w:val="006B70EF"/>
    <w:rsid w:val="006F3273"/>
    <w:rsid w:val="006F493F"/>
    <w:rsid w:val="006F5AE6"/>
    <w:rsid w:val="007055EE"/>
    <w:rsid w:val="00722248"/>
    <w:rsid w:val="00726958"/>
    <w:rsid w:val="0072721E"/>
    <w:rsid w:val="00742CA0"/>
    <w:rsid w:val="007431B9"/>
    <w:rsid w:val="00744414"/>
    <w:rsid w:val="0074653C"/>
    <w:rsid w:val="0076763D"/>
    <w:rsid w:val="0078007F"/>
    <w:rsid w:val="00786332"/>
    <w:rsid w:val="007935EA"/>
    <w:rsid w:val="007A75AF"/>
    <w:rsid w:val="007B5EB2"/>
    <w:rsid w:val="007B77AD"/>
    <w:rsid w:val="007C4DD6"/>
    <w:rsid w:val="007D47BD"/>
    <w:rsid w:val="0083780D"/>
    <w:rsid w:val="00865E80"/>
    <w:rsid w:val="00873D5E"/>
    <w:rsid w:val="00883A54"/>
    <w:rsid w:val="008853C4"/>
    <w:rsid w:val="008941E9"/>
    <w:rsid w:val="00894FB8"/>
    <w:rsid w:val="008A4C22"/>
    <w:rsid w:val="008B0A98"/>
    <w:rsid w:val="008C4EAC"/>
    <w:rsid w:val="008D68C8"/>
    <w:rsid w:val="008F502B"/>
    <w:rsid w:val="00901731"/>
    <w:rsid w:val="009052FD"/>
    <w:rsid w:val="00941B24"/>
    <w:rsid w:val="00945C9E"/>
    <w:rsid w:val="00950687"/>
    <w:rsid w:val="009514CB"/>
    <w:rsid w:val="00974953"/>
    <w:rsid w:val="00996D37"/>
    <w:rsid w:val="009C5B9B"/>
    <w:rsid w:val="00A06C05"/>
    <w:rsid w:val="00A33A47"/>
    <w:rsid w:val="00A44F2A"/>
    <w:rsid w:val="00A50E43"/>
    <w:rsid w:val="00A54E4F"/>
    <w:rsid w:val="00A567CB"/>
    <w:rsid w:val="00A61532"/>
    <w:rsid w:val="00A8426E"/>
    <w:rsid w:val="00A941A8"/>
    <w:rsid w:val="00AA7DA8"/>
    <w:rsid w:val="00AB1482"/>
    <w:rsid w:val="00AD5A3E"/>
    <w:rsid w:val="00AD7FC5"/>
    <w:rsid w:val="00AF0F08"/>
    <w:rsid w:val="00B048C3"/>
    <w:rsid w:val="00B1639A"/>
    <w:rsid w:val="00B2405E"/>
    <w:rsid w:val="00B252B2"/>
    <w:rsid w:val="00B27ABD"/>
    <w:rsid w:val="00B34331"/>
    <w:rsid w:val="00B36013"/>
    <w:rsid w:val="00B47D24"/>
    <w:rsid w:val="00B47FB9"/>
    <w:rsid w:val="00B51FBE"/>
    <w:rsid w:val="00B878B7"/>
    <w:rsid w:val="00BA3470"/>
    <w:rsid w:val="00BA485B"/>
    <w:rsid w:val="00BA4FF3"/>
    <w:rsid w:val="00BA7F06"/>
    <w:rsid w:val="00BB565E"/>
    <w:rsid w:val="00BC2833"/>
    <w:rsid w:val="00BC57EC"/>
    <w:rsid w:val="00BC7730"/>
    <w:rsid w:val="00BE335F"/>
    <w:rsid w:val="00BF5974"/>
    <w:rsid w:val="00C05F99"/>
    <w:rsid w:val="00C0649A"/>
    <w:rsid w:val="00C15B66"/>
    <w:rsid w:val="00C22B33"/>
    <w:rsid w:val="00C276C4"/>
    <w:rsid w:val="00C35D06"/>
    <w:rsid w:val="00C40FD4"/>
    <w:rsid w:val="00C52E6E"/>
    <w:rsid w:val="00C95DB6"/>
    <w:rsid w:val="00C97CE1"/>
    <w:rsid w:val="00CA1182"/>
    <w:rsid w:val="00CC3528"/>
    <w:rsid w:val="00CD1879"/>
    <w:rsid w:val="00CD4C30"/>
    <w:rsid w:val="00CF29DD"/>
    <w:rsid w:val="00CF4EEC"/>
    <w:rsid w:val="00CF70FA"/>
    <w:rsid w:val="00CF7F48"/>
    <w:rsid w:val="00D05D74"/>
    <w:rsid w:val="00D07816"/>
    <w:rsid w:val="00D11A68"/>
    <w:rsid w:val="00D16BA4"/>
    <w:rsid w:val="00D236C9"/>
    <w:rsid w:val="00D4419C"/>
    <w:rsid w:val="00D50962"/>
    <w:rsid w:val="00D526A4"/>
    <w:rsid w:val="00D64E25"/>
    <w:rsid w:val="00D66F39"/>
    <w:rsid w:val="00D81611"/>
    <w:rsid w:val="00D84233"/>
    <w:rsid w:val="00D92D53"/>
    <w:rsid w:val="00DA6175"/>
    <w:rsid w:val="00DB6F66"/>
    <w:rsid w:val="00DD5058"/>
    <w:rsid w:val="00DD5F67"/>
    <w:rsid w:val="00E05CB2"/>
    <w:rsid w:val="00E274A2"/>
    <w:rsid w:val="00E31D15"/>
    <w:rsid w:val="00E518AD"/>
    <w:rsid w:val="00E62167"/>
    <w:rsid w:val="00E629B1"/>
    <w:rsid w:val="00E6413B"/>
    <w:rsid w:val="00E9082E"/>
    <w:rsid w:val="00E96C32"/>
    <w:rsid w:val="00EA0DEE"/>
    <w:rsid w:val="00EA343E"/>
    <w:rsid w:val="00ED0638"/>
    <w:rsid w:val="00ED09CD"/>
    <w:rsid w:val="00ED0BB5"/>
    <w:rsid w:val="00EF0856"/>
    <w:rsid w:val="00EF762C"/>
    <w:rsid w:val="00EF7988"/>
    <w:rsid w:val="00F06994"/>
    <w:rsid w:val="00F324FF"/>
    <w:rsid w:val="00F34639"/>
    <w:rsid w:val="00F37447"/>
    <w:rsid w:val="00F37DD1"/>
    <w:rsid w:val="00F51221"/>
    <w:rsid w:val="00F56FF5"/>
    <w:rsid w:val="00F749D2"/>
    <w:rsid w:val="00F75929"/>
    <w:rsid w:val="00F92BFE"/>
    <w:rsid w:val="00FA215D"/>
    <w:rsid w:val="00FA3709"/>
    <w:rsid w:val="00FB437B"/>
    <w:rsid w:val="00FB4ECD"/>
    <w:rsid w:val="00FE0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BE7"/>
  <w15:docId w15:val="{A0195AD7-D2BB-4BF2-9386-53F2C3E8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8FE"/>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18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8C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4EA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8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C48FE"/>
    <w:pPr>
      <w:tabs>
        <w:tab w:val="center" w:pos="4320"/>
        <w:tab w:val="right" w:pos="8640"/>
      </w:tabs>
    </w:pPr>
  </w:style>
  <w:style w:type="character" w:customStyle="1" w:styleId="En-tteCar">
    <w:name w:val="En-tête Car"/>
    <w:basedOn w:val="Policepardfaut"/>
    <w:link w:val="En-tte"/>
    <w:rsid w:val="005C48FE"/>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5C48FE"/>
    <w:pPr>
      <w:tabs>
        <w:tab w:val="center" w:pos="4320"/>
        <w:tab w:val="right" w:pos="8640"/>
      </w:tabs>
    </w:pPr>
  </w:style>
  <w:style w:type="character" w:customStyle="1" w:styleId="PieddepageCar">
    <w:name w:val="Pied de page Car"/>
    <w:basedOn w:val="Policepardfaut"/>
    <w:link w:val="Pieddepage"/>
    <w:rsid w:val="005C48FE"/>
    <w:rPr>
      <w:rFonts w:ascii="Times New Roman" w:eastAsia="Times New Roman" w:hAnsi="Times New Roman" w:cs="Times New Roman"/>
      <w:sz w:val="24"/>
      <w:szCs w:val="24"/>
      <w:lang w:val="fr-FR" w:eastAsia="fr-FR"/>
    </w:rPr>
  </w:style>
  <w:style w:type="paragraph" w:styleId="Sous-titre">
    <w:name w:val="Subtitle"/>
    <w:basedOn w:val="Normal"/>
    <w:next w:val="Normal"/>
    <w:link w:val="Sous-titreCar"/>
    <w:uiPriority w:val="11"/>
    <w:qFormat/>
    <w:rsid w:val="005C48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C48FE"/>
    <w:rPr>
      <w:rFonts w:asciiTheme="majorHAnsi" w:eastAsiaTheme="majorEastAsia" w:hAnsiTheme="majorHAnsi" w:cstheme="majorBidi"/>
      <w:i/>
      <w:iCs/>
      <w:color w:val="4F81BD" w:themeColor="accent1"/>
      <w:spacing w:val="15"/>
      <w:sz w:val="24"/>
      <w:szCs w:val="24"/>
      <w:lang w:val="fr-FR" w:eastAsia="fr-FR"/>
    </w:rPr>
  </w:style>
  <w:style w:type="paragraph" w:styleId="Paragraphedeliste">
    <w:name w:val="List Paragraph"/>
    <w:basedOn w:val="Normal"/>
    <w:uiPriority w:val="34"/>
    <w:qFormat/>
    <w:rsid w:val="00185506"/>
    <w:pPr>
      <w:ind w:left="720"/>
      <w:contextualSpacing/>
    </w:pPr>
  </w:style>
  <w:style w:type="character" w:customStyle="1" w:styleId="Titre1Car">
    <w:name w:val="Titre 1 Car"/>
    <w:basedOn w:val="Policepardfaut"/>
    <w:link w:val="Titre1"/>
    <w:uiPriority w:val="9"/>
    <w:rsid w:val="0018550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C05F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F99"/>
    <w:rPr>
      <w:rFonts w:ascii="Segoe UI" w:eastAsia="Times New Roman" w:hAnsi="Segoe UI" w:cs="Segoe UI"/>
      <w:sz w:val="18"/>
      <w:szCs w:val="18"/>
      <w:lang w:val="fr-FR" w:eastAsia="fr-FR"/>
    </w:rPr>
  </w:style>
  <w:style w:type="character" w:styleId="Accentuation">
    <w:name w:val="Emphasis"/>
    <w:basedOn w:val="Policepardfaut"/>
    <w:uiPriority w:val="20"/>
    <w:qFormat/>
    <w:rsid w:val="00430FF1"/>
    <w:rPr>
      <w:i/>
      <w:iCs/>
    </w:rPr>
  </w:style>
  <w:style w:type="character" w:styleId="Lienhypertexte">
    <w:name w:val="Hyperlink"/>
    <w:basedOn w:val="Policepardfaut"/>
    <w:unhideWhenUsed/>
    <w:rsid w:val="00ED09CD"/>
    <w:rPr>
      <w:color w:val="0000FF" w:themeColor="hyperlink"/>
      <w:u w:val="single"/>
    </w:rPr>
  </w:style>
  <w:style w:type="character" w:customStyle="1" w:styleId="Mentionnonrsolue1">
    <w:name w:val="Mention non résolue1"/>
    <w:basedOn w:val="Policepardfaut"/>
    <w:uiPriority w:val="99"/>
    <w:semiHidden/>
    <w:unhideWhenUsed/>
    <w:rsid w:val="000F534F"/>
    <w:rPr>
      <w:color w:val="605E5C"/>
      <w:shd w:val="clear" w:color="auto" w:fill="E1DFDD"/>
    </w:rPr>
  </w:style>
  <w:style w:type="character" w:styleId="Lienhypertextesuivivisit">
    <w:name w:val="FollowedHyperlink"/>
    <w:basedOn w:val="Policepardfaut"/>
    <w:uiPriority w:val="99"/>
    <w:semiHidden/>
    <w:unhideWhenUsed/>
    <w:rsid w:val="00D81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29">
      <w:bodyDiv w:val="1"/>
      <w:marLeft w:val="0"/>
      <w:marRight w:val="0"/>
      <w:marTop w:val="0"/>
      <w:marBottom w:val="0"/>
      <w:divBdr>
        <w:top w:val="none" w:sz="0" w:space="0" w:color="auto"/>
        <w:left w:val="none" w:sz="0" w:space="0" w:color="auto"/>
        <w:bottom w:val="none" w:sz="0" w:space="0" w:color="auto"/>
        <w:right w:val="none" w:sz="0" w:space="0" w:color="auto"/>
      </w:divBdr>
      <w:divsChild>
        <w:div w:id="599683290">
          <w:marLeft w:val="0"/>
          <w:marRight w:val="0"/>
          <w:marTop w:val="0"/>
          <w:marBottom w:val="0"/>
          <w:divBdr>
            <w:top w:val="none" w:sz="0" w:space="0" w:color="auto"/>
            <w:left w:val="none" w:sz="0" w:space="0" w:color="auto"/>
            <w:bottom w:val="none" w:sz="0" w:space="0" w:color="auto"/>
            <w:right w:val="none" w:sz="0" w:space="0" w:color="auto"/>
          </w:divBdr>
        </w:div>
      </w:divsChild>
    </w:div>
    <w:div w:id="96562005">
      <w:bodyDiv w:val="1"/>
      <w:marLeft w:val="0"/>
      <w:marRight w:val="0"/>
      <w:marTop w:val="0"/>
      <w:marBottom w:val="0"/>
      <w:divBdr>
        <w:top w:val="none" w:sz="0" w:space="0" w:color="auto"/>
        <w:left w:val="none" w:sz="0" w:space="0" w:color="auto"/>
        <w:bottom w:val="none" w:sz="0" w:space="0" w:color="auto"/>
        <w:right w:val="none" w:sz="0" w:space="0" w:color="auto"/>
      </w:divBdr>
      <w:divsChild>
        <w:div w:id="338511413">
          <w:marLeft w:val="0"/>
          <w:marRight w:val="0"/>
          <w:marTop w:val="0"/>
          <w:marBottom w:val="0"/>
          <w:divBdr>
            <w:top w:val="none" w:sz="0" w:space="0" w:color="auto"/>
            <w:left w:val="none" w:sz="0" w:space="0" w:color="auto"/>
            <w:bottom w:val="none" w:sz="0" w:space="0" w:color="auto"/>
            <w:right w:val="none" w:sz="0" w:space="0" w:color="auto"/>
          </w:divBdr>
        </w:div>
      </w:divsChild>
    </w:div>
    <w:div w:id="473068434">
      <w:bodyDiv w:val="1"/>
      <w:marLeft w:val="0"/>
      <w:marRight w:val="0"/>
      <w:marTop w:val="0"/>
      <w:marBottom w:val="0"/>
      <w:divBdr>
        <w:top w:val="none" w:sz="0" w:space="0" w:color="auto"/>
        <w:left w:val="none" w:sz="0" w:space="0" w:color="auto"/>
        <w:bottom w:val="none" w:sz="0" w:space="0" w:color="auto"/>
        <w:right w:val="none" w:sz="0" w:space="0" w:color="auto"/>
      </w:divBdr>
      <w:divsChild>
        <w:div w:id="1725984052">
          <w:marLeft w:val="0"/>
          <w:marRight w:val="0"/>
          <w:marTop w:val="0"/>
          <w:marBottom w:val="0"/>
          <w:divBdr>
            <w:top w:val="none" w:sz="0" w:space="0" w:color="auto"/>
            <w:left w:val="none" w:sz="0" w:space="0" w:color="auto"/>
            <w:bottom w:val="none" w:sz="0" w:space="0" w:color="auto"/>
            <w:right w:val="none" w:sz="0" w:space="0" w:color="auto"/>
          </w:divBdr>
        </w:div>
      </w:divsChild>
    </w:div>
    <w:div w:id="1854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2E95-A45C-44B2-92B6-2324DE07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Pages>
  <Words>1597</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CSDM</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Fournier Patrice</cp:lastModifiedBy>
  <cp:revision>19</cp:revision>
  <cp:lastPrinted>2021-02-09T13:49:00Z</cp:lastPrinted>
  <dcterms:created xsi:type="dcterms:W3CDTF">2021-06-17T16:34:00Z</dcterms:created>
  <dcterms:modified xsi:type="dcterms:W3CDTF">2021-10-22T15:18:00Z</dcterms:modified>
</cp:coreProperties>
</file>